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2032" w:rsidRDefault="00FE2032" w:rsidP="007E6989">
      <w:pPr>
        <w:spacing w:after="120"/>
        <w:jc w:val="center"/>
        <w:rPr>
          <w:rFonts w:ascii="Arial" w:hAnsi="Arial" w:cs="Arial"/>
          <w:b/>
          <w:color w:val="C00000"/>
          <w:sz w:val="32"/>
        </w:rPr>
      </w:pPr>
    </w:p>
    <w:p w:rsidR="00FE2032" w:rsidRPr="00815C5D" w:rsidRDefault="00FE2032" w:rsidP="007E6989">
      <w:pPr>
        <w:spacing w:after="120"/>
        <w:jc w:val="center"/>
        <w:rPr>
          <w:rFonts w:ascii="Arial" w:hAnsi="Arial" w:cs="Arial"/>
          <w:b/>
          <w:color w:val="C00000"/>
          <w:sz w:val="32"/>
        </w:rPr>
      </w:pPr>
    </w:p>
    <w:p w:rsidR="00FE2032" w:rsidRPr="00815C5D" w:rsidRDefault="002A7F76" w:rsidP="007E6989">
      <w:pPr>
        <w:spacing w:after="120"/>
        <w:jc w:val="center"/>
        <w:rPr>
          <w:rFonts w:ascii="Arial" w:hAnsi="Arial" w:cs="Arial"/>
          <w:b/>
          <w:color w:val="C00000"/>
          <w:sz w:val="32"/>
        </w:rPr>
      </w:pPr>
      <w:r>
        <w:rPr>
          <w:rFonts w:ascii="Arial" w:hAnsi="Arial" w:cs="Arial"/>
          <w:b/>
          <w:noProof/>
          <w:color w:val="C00000"/>
          <w:sz w:val="32"/>
          <w:lang w:eastAsia="en-ZA"/>
        </w:rPr>
        <w:pict>
          <v:roundrect id="Rounded Rectangle 1" o:spid="_x0000_s1026" style="position:absolute;left:0;text-align:left;margin-left:66.4pt;margin-top:5.2pt;width:361.25pt;height:101.4pt;z-index:251657728;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n4XnHAMAAIw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" fillcolor="#cb6c1d" stroked="f">
            <v:fill color2="#ff8f26" rotate="t" angle="180" colors="0 #cb6c1d;52429f #ff8f2a;1 #ff8f26" focus="100%" type="gradient">
              <o:fill v:ext="view" type="gradientUnscaled"/>
            </v:fill>
            <v:shadow on="t" color="black" opacity="22936f" origin=",.5" offset="0,.63889mm"/>
            <v:textbox>
              <w:txbxContent>
                <w:p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8D1762">
                    <w:rPr>
                      <w:rFonts w:ascii="Arial" w:hAnsi="Arial" w:cs="Arial"/>
                      <w:b/>
                      <w:color w:val="000000"/>
                      <w:sz w:val="32"/>
                    </w:rPr>
                    <w:t>7</w:t>
                  </w:r>
                </w:p>
                <w:p w:rsidR="00C31A76" w:rsidRPr="00EB0FC8" w:rsidRDefault="008D1762" w:rsidP="00C31A76">
                  <w:pPr>
                    <w:spacing w:after="120"/>
                    <w:jc w:val="center"/>
                    <w:rPr>
                      <w:rFonts w:ascii="Arial" w:hAnsi="Arial" w:cs="Arial"/>
                      <w:b/>
                      <w:color w:val="000000"/>
                      <w:sz w:val="28"/>
                    </w:rPr>
                  </w:pPr>
                  <w:r>
                    <w:rPr>
                      <w:rFonts w:ascii="Arial" w:hAnsi="Arial" w:cs="Arial"/>
                      <w:b/>
                      <w:color w:val="000000"/>
                      <w:sz w:val="28"/>
                    </w:rPr>
                    <w:t>TERM 2</w:t>
                  </w:r>
                  <w:r w:rsidR="00C31A76" w:rsidRPr="00EB0FC8">
                    <w:rPr>
                      <w:rFonts w:ascii="Arial" w:hAnsi="Arial" w:cs="Arial"/>
                      <w:b/>
                      <w:color w:val="000000"/>
                      <w:sz w:val="28"/>
                    </w:rPr>
                    <w:t xml:space="preserve">: </w:t>
                  </w:r>
                  <w:r>
                    <w:rPr>
                      <w:rFonts w:ascii="Arial" w:hAnsi="Arial" w:cs="Arial"/>
                      <w:b/>
                      <w:color w:val="000000"/>
                      <w:sz w:val="28"/>
                    </w:rPr>
                    <w:t>A</w:t>
                  </w:r>
                  <w:r w:rsidR="00324648">
                    <w:rPr>
                      <w:rFonts w:ascii="Arial" w:hAnsi="Arial" w:cs="Arial"/>
                      <w:b/>
                      <w:color w:val="000000"/>
                      <w:sz w:val="28"/>
                    </w:rPr>
                    <w:t>pril</w:t>
                  </w:r>
                  <w:r w:rsidR="00C31A76">
                    <w:rPr>
                      <w:rFonts w:ascii="Arial" w:hAnsi="Arial" w:cs="Arial"/>
                      <w:b/>
                      <w:color w:val="000000"/>
                      <w:sz w:val="28"/>
                    </w:rPr>
                    <w:t xml:space="preserve"> – </w:t>
                  </w:r>
                  <w:r w:rsidR="00324648">
                    <w:rPr>
                      <w:rFonts w:ascii="Arial" w:hAnsi="Arial" w:cs="Arial"/>
                      <w:b/>
                      <w:color w:val="000000"/>
                      <w:sz w:val="28"/>
                    </w:rPr>
                    <w:t>June</w:t>
                  </w:r>
                  <w:r w:rsidR="00C31A76">
                    <w:rPr>
                      <w:rFonts w:ascii="Arial" w:hAnsi="Arial" w:cs="Arial"/>
                      <w:b/>
                      <w:color w:val="000000"/>
                      <w:sz w:val="28"/>
                    </w:rPr>
                    <w:t xml:space="preserve"> </w:t>
                  </w:r>
                </w:p>
                <w:p w:rsidR="00FE2032" w:rsidRDefault="00FE2032" w:rsidP="00FE2032">
                  <w:pPr>
                    <w:jc w:val="center"/>
                  </w:pPr>
                </w:p>
              </w:txbxContent>
            </v:textbox>
          </v:roundrect>
        </w:pict>
      </w:r>
    </w:p>
    <w:p w:rsidR="00FE2032" w:rsidRPr="00815C5D" w:rsidRDefault="00FE2032" w:rsidP="007E6989">
      <w:pPr>
        <w:spacing w:after="120"/>
        <w:jc w:val="center"/>
        <w:rPr>
          <w:rFonts w:ascii="Arial" w:hAnsi="Arial" w:cs="Arial"/>
          <w:b/>
          <w:color w:val="C00000"/>
          <w:sz w:val="32"/>
        </w:rPr>
      </w:pPr>
    </w:p>
    <w:p w:rsidR="00FE2032" w:rsidRPr="00815C5D" w:rsidRDefault="00FE2032" w:rsidP="007E6989">
      <w:pPr>
        <w:spacing w:after="120"/>
        <w:jc w:val="center"/>
        <w:rPr>
          <w:rFonts w:ascii="Arial" w:hAnsi="Arial" w:cs="Arial"/>
          <w:b/>
          <w:color w:val="C00000"/>
          <w:sz w:val="32"/>
        </w:rPr>
      </w:pPr>
    </w:p>
    <w:p w:rsidR="00FE2032" w:rsidRPr="00815C5D" w:rsidRDefault="00FE2032" w:rsidP="007E6989">
      <w:pPr>
        <w:spacing w:after="120"/>
        <w:jc w:val="center"/>
        <w:rPr>
          <w:rFonts w:ascii="Arial" w:hAnsi="Arial" w:cs="Arial"/>
          <w:b/>
          <w:color w:val="C00000"/>
          <w:sz w:val="32"/>
        </w:rPr>
      </w:pPr>
    </w:p>
    <w:p w:rsidR="00FE2032" w:rsidRPr="00815C5D"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8070C5" w:rsidRPr="00815C5D" w:rsidTr="00EB0FC8">
        <w:tc>
          <w:tcPr>
            <w:tcW w:w="2529" w:type="dxa"/>
            <w:shd w:val="clear" w:color="auto" w:fill="FDE4D0"/>
          </w:tcPr>
          <w:p w:rsidR="008070C5" w:rsidRPr="00815C5D" w:rsidRDefault="008070C5" w:rsidP="009D0DFD">
            <w:pPr>
              <w:spacing w:before="240" w:after="0" w:line="360" w:lineRule="auto"/>
              <w:rPr>
                <w:rFonts w:ascii="Arial" w:hAnsi="Arial" w:cs="Arial"/>
                <w:b/>
                <w:bCs/>
              </w:rPr>
            </w:pPr>
            <w:r w:rsidRPr="00815C5D">
              <w:rPr>
                <w:rFonts w:ascii="Arial" w:hAnsi="Arial" w:cs="Arial"/>
                <w:b/>
                <w:bCs/>
              </w:rPr>
              <w:t>PROVINCE:</w:t>
            </w:r>
          </w:p>
        </w:tc>
        <w:tc>
          <w:tcPr>
            <w:tcW w:w="6935" w:type="dxa"/>
            <w:shd w:val="clear" w:color="auto" w:fill="FDE4D0"/>
          </w:tcPr>
          <w:p w:rsidR="008070C5" w:rsidRPr="00815C5D" w:rsidRDefault="008070C5" w:rsidP="009D0DFD">
            <w:pPr>
              <w:spacing w:before="240" w:after="0" w:line="360" w:lineRule="auto"/>
              <w:rPr>
                <w:rFonts w:ascii="Arial" w:hAnsi="Arial" w:cs="Arial"/>
                <w:b/>
                <w:bCs/>
              </w:rPr>
            </w:pPr>
          </w:p>
        </w:tc>
      </w:tr>
      <w:tr w:rsidR="008070C5" w:rsidRPr="00815C5D" w:rsidTr="00EB0FC8">
        <w:tc>
          <w:tcPr>
            <w:tcW w:w="2529" w:type="dxa"/>
            <w:shd w:val="clear" w:color="auto" w:fill="FBCAA2"/>
          </w:tcPr>
          <w:p w:rsidR="008070C5" w:rsidRPr="00815C5D" w:rsidRDefault="008070C5" w:rsidP="009D0DFD">
            <w:pPr>
              <w:spacing w:before="240" w:after="0" w:line="360" w:lineRule="auto"/>
              <w:rPr>
                <w:rFonts w:ascii="Arial" w:hAnsi="Arial" w:cs="Arial"/>
                <w:b/>
                <w:bCs/>
              </w:rPr>
            </w:pPr>
            <w:r w:rsidRPr="00815C5D">
              <w:rPr>
                <w:rFonts w:ascii="Arial" w:hAnsi="Arial" w:cs="Arial"/>
                <w:b/>
                <w:bCs/>
              </w:rPr>
              <w:t>DISTRICT:</w:t>
            </w:r>
          </w:p>
        </w:tc>
        <w:tc>
          <w:tcPr>
            <w:tcW w:w="6935" w:type="dxa"/>
            <w:shd w:val="clear" w:color="auto" w:fill="FBCAA2"/>
          </w:tcPr>
          <w:p w:rsidR="008070C5" w:rsidRPr="00815C5D" w:rsidRDefault="008070C5" w:rsidP="009D0DFD">
            <w:pPr>
              <w:spacing w:before="240" w:after="0" w:line="360" w:lineRule="auto"/>
              <w:rPr>
                <w:rFonts w:ascii="Arial" w:hAnsi="Arial" w:cs="Arial"/>
              </w:rPr>
            </w:pPr>
          </w:p>
        </w:tc>
      </w:tr>
      <w:tr w:rsidR="008070C5" w:rsidRPr="00815C5D" w:rsidTr="00EB0FC8">
        <w:tc>
          <w:tcPr>
            <w:tcW w:w="2529" w:type="dxa"/>
            <w:shd w:val="clear" w:color="auto" w:fill="FDE4D0"/>
          </w:tcPr>
          <w:p w:rsidR="008070C5" w:rsidRPr="00815C5D" w:rsidRDefault="008070C5" w:rsidP="009D0DFD">
            <w:pPr>
              <w:spacing w:before="240" w:after="0" w:line="360" w:lineRule="auto"/>
              <w:rPr>
                <w:rFonts w:ascii="Arial" w:hAnsi="Arial" w:cs="Arial"/>
                <w:b/>
                <w:bCs/>
              </w:rPr>
            </w:pPr>
            <w:r w:rsidRPr="00815C5D">
              <w:rPr>
                <w:rFonts w:ascii="Arial" w:hAnsi="Arial" w:cs="Arial"/>
                <w:b/>
                <w:bCs/>
              </w:rPr>
              <w:t>SCHOOL:</w:t>
            </w:r>
          </w:p>
        </w:tc>
        <w:tc>
          <w:tcPr>
            <w:tcW w:w="6935" w:type="dxa"/>
            <w:shd w:val="clear" w:color="auto" w:fill="FDE4D0"/>
          </w:tcPr>
          <w:p w:rsidR="008070C5" w:rsidRPr="00815C5D" w:rsidRDefault="008070C5" w:rsidP="009D0DFD">
            <w:pPr>
              <w:spacing w:before="240" w:after="0" w:line="360" w:lineRule="auto"/>
              <w:rPr>
                <w:rFonts w:ascii="Arial" w:hAnsi="Arial" w:cs="Arial"/>
              </w:rPr>
            </w:pPr>
          </w:p>
        </w:tc>
      </w:tr>
      <w:tr w:rsidR="008070C5" w:rsidRPr="00815C5D" w:rsidTr="00EB0FC8">
        <w:tc>
          <w:tcPr>
            <w:tcW w:w="2529" w:type="dxa"/>
            <w:shd w:val="clear" w:color="auto" w:fill="FBCAA2"/>
          </w:tcPr>
          <w:p w:rsidR="008070C5" w:rsidRPr="00815C5D" w:rsidRDefault="008070C5" w:rsidP="009D0DFD">
            <w:pPr>
              <w:spacing w:before="240" w:after="0" w:line="360" w:lineRule="auto"/>
              <w:rPr>
                <w:rFonts w:ascii="Arial" w:hAnsi="Arial" w:cs="Arial"/>
                <w:b/>
                <w:bCs/>
              </w:rPr>
            </w:pPr>
            <w:r w:rsidRPr="00815C5D">
              <w:rPr>
                <w:rFonts w:ascii="Arial" w:hAnsi="Arial" w:cs="Arial"/>
                <w:b/>
                <w:bCs/>
              </w:rPr>
              <w:t>TEACHER’S NAME:</w:t>
            </w:r>
          </w:p>
        </w:tc>
        <w:tc>
          <w:tcPr>
            <w:tcW w:w="6935" w:type="dxa"/>
            <w:shd w:val="clear" w:color="auto" w:fill="FBCAA2"/>
          </w:tcPr>
          <w:p w:rsidR="008070C5" w:rsidRPr="00815C5D" w:rsidRDefault="008070C5" w:rsidP="009D0DFD">
            <w:pPr>
              <w:spacing w:before="240" w:after="0" w:line="360" w:lineRule="auto"/>
              <w:rPr>
                <w:rFonts w:ascii="Arial" w:hAnsi="Arial" w:cs="Arial"/>
              </w:rPr>
            </w:pPr>
          </w:p>
        </w:tc>
      </w:tr>
      <w:tr w:rsidR="008070C5" w:rsidRPr="00815C5D" w:rsidTr="00EB0FC8">
        <w:tc>
          <w:tcPr>
            <w:tcW w:w="2529" w:type="dxa"/>
            <w:shd w:val="clear" w:color="auto" w:fill="FDE4D0"/>
          </w:tcPr>
          <w:p w:rsidR="008070C5" w:rsidRPr="00815C5D" w:rsidRDefault="00697AE0" w:rsidP="009D0DFD">
            <w:pPr>
              <w:spacing w:before="240" w:after="0" w:line="360" w:lineRule="auto"/>
              <w:rPr>
                <w:rFonts w:ascii="Arial" w:hAnsi="Arial" w:cs="Arial"/>
                <w:b/>
                <w:bCs/>
              </w:rPr>
            </w:pPr>
            <w:r w:rsidRPr="00815C5D">
              <w:rPr>
                <w:rFonts w:ascii="Arial" w:hAnsi="Arial" w:cs="Arial"/>
                <w:b/>
                <w:bCs/>
              </w:rPr>
              <w:t>DATE</w:t>
            </w:r>
            <w:r w:rsidR="008070C5" w:rsidRPr="00815C5D">
              <w:rPr>
                <w:rFonts w:ascii="Arial" w:hAnsi="Arial" w:cs="Arial"/>
                <w:b/>
                <w:bCs/>
              </w:rPr>
              <w:t>:</w:t>
            </w:r>
          </w:p>
        </w:tc>
        <w:tc>
          <w:tcPr>
            <w:tcW w:w="6935" w:type="dxa"/>
            <w:shd w:val="clear" w:color="auto" w:fill="FDE4D0"/>
          </w:tcPr>
          <w:p w:rsidR="008070C5" w:rsidRPr="00815C5D" w:rsidRDefault="008070C5" w:rsidP="009D0DFD">
            <w:pPr>
              <w:spacing w:before="240" w:after="0" w:line="360" w:lineRule="auto"/>
              <w:rPr>
                <w:rFonts w:ascii="Arial" w:hAnsi="Arial" w:cs="Arial"/>
              </w:rPr>
            </w:pPr>
          </w:p>
        </w:tc>
      </w:tr>
      <w:tr w:rsidR="00FE2032" w:rsidRPr="00815C5D" w:rsidTr="00EB0FC8">
        <w:tc>
          <w:tcPr>
            <w:tcW w:w="2529" w:type="dxa"/>
            <w:shd w:val="clear" w:color="auto" w:fill="FBCAA2"/>
          </w:tcPr>
          <w:p w:rsidR="00FE2032" w:rsidRPr="00815C5D" w:rsidRDefault="00FE2032" w:rsidP="009D0DFD">
            <w:pPr>
              <w:spacing w:before="240" w:after="0" w:line="360" w:lineRule="auto"/>
              <w:rPr>
                <w:rFonts w:ascii="Arial" w:hAnsi="Arial" w:cs="Arial"/>
                <w:b/>
                <w:bCs/>
              </w:rPr>
            </w:pPr>
            <w:r w:rsidRPr="00815C5D">
              <w:rPr>
                <w:rFonts w:ascii="Arial" w:hAnsi="Arial" w:cs="Arial"/>
                <w:b/>
                <w:bCs/>
              </w:rPr>
              <w:t>DURATION</w:t>
            </w:r>
            <w:r w:rsidRPr="00815C5D">
              <w:rPr>
                <w:rFonts w:ascii="Arial" w:hAnsi="Arial" w:cs="Arial"/>
                <w:bCs/>
              </w:rPr>
              <w:t>:</w:t>
            </w:r>
          </w:p>
        </w:tc>
        <w:tc>
          <w:tcPr>
            <w:tcW w:w="6935" w:type="dxa"/>
            <w:shd w:val="clear" w:color="auto" w:fill="FBCAA2"/>
          </w:tcPr>
          <w:p w:rsidR="00FE2032" w:rsidRPr="00815C5D" w:rsidRDefault="00E85808" w:rsidP="009D0DFD">
            <w:pPr>
              <w:spacing w:before="240" w:after="0" w:line="360" w:lineRule="auto"/>
              <w:rPr>
                <w:rFonts w:ascii="Arial" w:hAnsi="Arial" w:cs="Arial"/>
              </w:rPr>
            </w:pPr>
            <w:r w:rsidRPr="00815C5D">
              <w:rPr>
                <w:rFonts w:ascii="Arial" w:hAnsi="Arial" w:cs="Arial"/>
              </w:rPr>
              <w:t>1 Hour</w:t>
            </w:r>
          </w:p>
        </w:tc>
      </w:tr>
    </w:tbl>
    <w:p w:rsidR="008070C5" w:rsidRPr="00815C5D" w:rsidRDefault="008070C5" w:rsidP="00CA6FAD">
      <w:pPr>
        <w:jc w:val="both"/>
        <w:rPr>
          <w:rFonts w:ascii="Arial" w:hAnsi="Arial" w:cs="Arial"/>
        </w:rPr>
      </w:pPr>
    </w:p>
    <w:p w:rsidR="000314D6" w:rsidRPr="00815C5D" w:rsidRDefault="000314D6" w:rsidP="00CA6FAD">
      <w:pPr>
        <w:jc w:val="both"/>
        <w:rPr>
          <w:rFonts w:ascii="Arial" w:hAnsi="Arial" w:cs="Arial"/>
        </w:rPr>
      </w:pPr>
    </w:p>
    <w:p w:rsidR="00F46031" w:rsidRPr="00815C5D" w:rsidRDefault="00F46031" w:rsidP="00CA6FAD">
      <w:pPr>
        <w:jc w:val="both"/>
        <w:rPr>
          <w:rFonts w:ascii="Arial" w:hAnsi="Arial" w:cs="Arial"/>
        </w:rPr>
      </w:pPr>
    </w:p>
    <w:tbl>
      <w:tblPr>
        <w:tblW w:w="9606" w:type="dxa"/>
        <w:tblLook w:val="04A0"/>
      </w:tblPr>
      <w:tblGrid>
        <w:gridCol w:w="9606"/>
      </w:tblGrid>
      <w:tr w:rsidR="008070C5" w:rsidRPr="00815C5D" w:rsidTr="00EB0FC8">
        <w:trPr>
          <w:trHeight w:val="340"/>
        </w:trPr>
        <w:tc>
          <w:tcPr>
            <w:tcW w:w="9606" w:type="dxa"/>
            <w:vAlign w:val="center"/>
          </w:tcPr>
          <w:p w:rsidR="008070C5" w:rsidRPr="00815C5D" w:rsidRDefault="00496F57" w:rsidP="00815C5D">
            <w:pPr>
              <w:pStyle w:val="ListParagraph"/>
              <w:numPr>
                <w:ilvl w:val="0"/>
                <w:numId w:val="1"/>
              </w:numPr>
              <w:spacing w:after="0"/>
              <w:jc w:val="both"/>
              <w:rPr>
                <w:rFonts w:ascii="Arial" w:hAnsi="Arial" w:cs="Arial"/>
                <w:b/>
              </w:rPr>
            </w:pPr>
            <w:r w:rsidRPr="00815C5D">
              <w:rPr>
                <w:rFonts w:ascii="Arial" w:hAnsi="Arial" w:cs="Arial"/>
                <w:b/>
                <w:color w:val="E36C0A"/>
                <w:sz w:val="24"/>
              </w:rPr>
              <w:t xml:space="preserve">TOPIC: </w:t>
            </w:r>
            <w:r w:rsidR="00FA3970" w:rsidRPr="00815C5D">
              <w:rPr>
                <w:rFonts w:ascii="Arial" w:hAnsi="Arial" w:cs="Arial"/>
                <w:b/>
                <w:color w:val="E36C0A"/>
                <w:sz w:val="24"/>
              </w:rPr>
              <w:t>AREA AND PERIMETER OF 2D SHAPES</w:t>
            </w:r>
            <w:r w:rsidR="00C31A76">
              <w:rPr>
                <w:rFonts w:ascii="Arial" w:hAnsi="Arial" w:cs="Arial"/>
                <w:b/>
                <w:color w:val="E36C0A"/>
                <w:sz w:val="24"/>
              </w:rPr>
              <w:t>:</w:t>
            </w:r>
            <w:r w:rsidR="00815C5D">
              <w:rPr>
                <w:rFonts w:ascii="Arial" w:hAnsi="Arial" w:cs="Arial"/>
                <w:b/>
                <w:color w:val="E36C0A"/>
                <w:sz w:val="24"/>
              </w:rPr>
              <w:t xml:space="preserve"> </w:t>
            </w:r>
            <w:r w:rsidR="00A63A77">
              <w:rPr>
                <w:rFonts w:ascii="Arial" w:hAnsi="Arial" w:cs="Arial"/>
                <w:color w:val="E36C0A"/>
                <w:sz w:val="24"/>
              </w:rPr>
              <w:t>Area and Perimeter</w:t>
            </w:r>
            <w:r w:rsidR="00C31A76">
              <w:rPr>
                <w:rFonts w:ascii="Arial" w:hAnsi="Arial" w:cs="Arial"/>
                <w:b/>
                <w:color w:val="E36C0A"/>
                <w:sz w:val="24"/>
              </w:rPr>
              <w:t xml:space="preserve"> </w:t>
            </w:r>
            <w:r w:rsidR="00505C06">
              <w:rPr>
                <w:rFonts w:ascii="Arial" w:hAnsi="Arial" w:cs="Arial"/>
                <w:b/>
                <w:color w:val="E36C0A"/>
                <w:sz w:val="24"/>
              </w:rPr>
              <w:t>(Lesson 4</w:t>
            </w:r>
            <w:r w:rsidR="00815C5D" w:rsidRPr="00815C5D">
              <w:rPr>
                <w:rFonts w:ascii="Arial" w:hAnsi="Arial" w:cs="Arial"/>
                <w:b/>
                <w:color w:val="E36C0A"/>
                <w:sz w:val="24"/>
              </w:rPr>
              <w:t>)</w:t>
            </w:r>
          </w:p>
        </w:tc>
      </w:tr>
    </w:tbl>
    <w:p w:rsidR="00EB0FC8" w:rsidRPr="00815C5D" w:rsidRDefault="00EB0FC8"/>
    <w:tbl>
      <w:tblPr>
        <w:tblW w:w="9606" w:type="dxa"/>
        <w:tblLook w:val="04A0"/>
      </w:tblPr>
      <w:tblGrid>
        <w:gridCol w:w="9606"/>
      </w:tblGrid>
      <w:tr w:rsidR="008070C5" w:rsidRPr="00815C5D" w:rsidTr="00577EC2">
        <w:tc>
          <w:tcPr>
            <w:tcW w:w="9606" w:type="dxa"/>
            <w:shd w:val="clear" w:color="auto" w:fill="FABF8F" w:themeFill="accent6" w:themeFillTint="99"/>
          </w:tcPr>
          <w:p w:rsidR="005A281C" w:rsidRPr="00577EC2" w:rsidRDefault="00F46031" w:rsidP="00577EC2">
            <w:pPr>
              <w:pStyle w:val="ListParagraph"/>
              <w:numPr>
                <w:ilvl w:val="0"/>
                <w:numId w:val="1"/>
              </w:numPr>
              <w:spacing w:before="240" w:after="0"/>
              <w:jc w:val="both"/>
              <w:rPr>
                <w:rFonts w:ascii="Arial" w:hAnsi="Arial" w:cs="Arial"/>
                <w:b/>
                <w:color w:val="E36C0A"/>
                <w:sz w:val="24"/>
              </w:rPr>
            </w:pPr>
            <w:r w:rsidRPr="00815C5D">
              <w:rPr>
                <w:rFonts w:ascii="Arial" w:hAnsi="Arial" w:cs="Arial"/>
                <w:b/>
                <w:color w:val="E36C0A"/>
                <w:sz w:val="24"/>
              </w:rPr>
              <w:t>CONCEPTS &amp; SKILLS TO BE ACHIEVED:</w:t>
            </w:r>
          </w:p>
          <w:p w:rsidR="007B542A" w:rsidRPr="00505C06" w:rsidRDefault="00496F57" w:rsidP="00577EC2">
            <w:pPr>
              <w:widowControl w:val="0"/>
              <w:autoSpaceDE w:val="0"/>
              <w:autoSpaceDN w:val="0"/>
              <w:adjustRightInd w:val="0"/>
              <w:spacing w:after="0"/>
              <w:ind w:left="360"/>
              <w:jc w:val="both"/>
              <w:rPr>
                <w:rFonts w:ascii="Arial" w:hAnsi="Arial" w:cs="Arial"/>
                <w:b/>
                <w:bCs/>
              </w:rPr>
            </w:pPr>
            <w:r w:rsidRPr="00815C5D">
              <w:rPr>
                <w:rFonts w:ascii="Arial" w:hAnsi="Arial" w:cs="Arial"/>
                <w:b/>
                <w:bCs/>
              </w:rPr>
              <w:t>By the end of the lesson l</w:t>
            </w:r>
            <w:r w:rsidR="00333491" w:rsidRPr="00815C5D">
              <w:rPr>
                <w:rFonts w:ascii="Arial" w:hAnsi="Arial" w:cs="Arial"/>
                <w:b/>
                <w:bCs/>
              </w:rPr>
              <w:t>earners</w:t>
            </w:r>
            <w:r w:rsidR="00865641" w:rsidRPr="00815C5D">
              <w:rPr>
                <w:rFonts w:ascii="Arial" w:hAnsi="Arial" w:cs="Arial"/>
                <w:b/>
                <w:bCs/>
              </w:rPr>
              <w:t xml:space="preserve"> </w:t>
            </w:r>
            <w:r w:rsidR="00197003" w:rsidRPr="00815C5D">
              <w:rPr>
                <w:rFonts w:ascii="Arial" w:hAnsi="Arial" w:cs="Arial"/>
                <w:b/>
                <w:bCs/>
              </w:rPr>
              <w:t>should</w:t>
            </w:r>
            <w:r w:rsidR="00865641" w:rsidRPr="00815C5D">
              <w:rPr>
                <w:rFonts w:ascii="Arial" w:hAnsi="Arial" w:cs="Arial"/>
                <w:b/>
                <w:bCs/>
              </w:rPr>
              <w:t xml:space="preserve"> </w:t>
            </w:r>
            <w:r w:rsidR="007A24B6" w:rsidRPr="00815C5D">
              <w:rPr>
                <w:rFonts w:ascii="Arial" w:hAnsi="Arial" w:cs="Arial"/>
                <w:b/>
                <w:bCs/>
              </w:rPr>
              <w:t xml:space="preserve">know and </w:t>
            </w:r>
            <w:r w:rsidR="00865641" w:rsidRPr="00815C5D">
              <w:rPr>
                <w:rFonts w:ascii="Arial" w:hAnsi="Arial" w:cs="Arial"/>
                <w:b/>
                <w:bCs/>
              </w:rPr>
              <w:t xml:space="preserve">be </w:t>
            </w:r>
            <w:r w:rsidR="00333491" w:rsidRPr="00815C5D">
              <w:rPr>
                <w:rFonts w:ascii="Arial" w:hAnsi="Arial" w:cs="Arial"/>
                <w:b/>
                <w:bCs/>
              </w:rPr>
              <w:t>able to</w:t>
            </w:r>
            <w:r w:rsidR="00577EC2">
              <w:rPr>
                <w:rFonts w:ascii="Arial" w:hAnsi="Arial" w:cs="Arial"/>
                <w:b/>
                <w:bCs/>
              </w:rPr>
              <w:t xml:space="preserve"> </w:t>
            </w:r>
            <w:r w:rsidR="00577EC2">
              <w:rPr>
                <w:rFonts w:ascii="Arial" w:hAnsi="Arial" w:cs="Arial"/>
              </w:rPr>
              <w:t>u</w:t>
            </w:r>
            <w:r w:rsidR="00505C06">
              <w:rPr>
                <w:rFonts w:ascii="Arial" w:hAnsi="Arial" w:cs="Arial"/>
              </w:rPr>
              <w:t xml:space="preserve">se </w:t>
            </w:r>
            <w:r w:rsidR="00FA3970" w:rsidRPr="00815C5D">
              <w:rPr>
                <w:rFonts w:ascii="Arial" w:hAnsi="Arial" w:cs="Arial"/>
              </w:rPr>
              <w:t>appropriate formulae to calculate the perimeter and area of triangles</w:t>
            </w:r>
          </w:p>
        </w:tc>
      </w:tr>
    </w:tbl>
    <w:p w:rsidR="00F46031" w:rsidRPr="00815C5D" w:rsidRDefault="00F46031" w:rsidP="00CA6FAD">
      <w:pPr>
        <w:jc w:val="both"/>
        <w:rPr>
          <w:rFonts w:ascii="Arial" w:hAnsi="Arial" w:cs="Arial"/>
        </w:rPr>
      </w:pPr>
    </w:p>
    <w:p w:rsidR="00A56951" w:rsidRPr="00815C5D" w:rsidRDefault="00A56951" w:rsidP="00CA6FAD">
      <w:pPr>
        <w:jc w:val="both"/>
        <w:rPr>
          <w:rFonts w:ascii="Arial" w:hAnsi="Arial" w:cs="Arial"/>
        </w:rPr>
      </w:pPr>
    </w:p>
    <w:p w:rsidR="00EB0FC8" w:rsidRPr="00815C5D" w:rsidRDefault="00EB0FC8">
      <w:pPr>
        <w:spacing w:after="0" w:line="240" w:lineRule="auto"/>
        <w:rPr>
          <w:rFonts w:ascii="Arial" w:hAnsi="Arial" w:cs="Arial"/>
        </w:rPr>
      </w:pPr>
      <w:r w:rsidRPr="00815C5D">
        <w:rPr>
          <w:rFonts w:ascii="Arial" w:hAnsi="Arial" w:cs="Arial"/>
        </w:rPr>
        <w:br w:type="page"/>
      </w:r>
    </w:p>
    <w:tbl>
      <w:tblPr>
        <w:tblW w:w="1039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34"/>
        <w:gridCol w:w="7265"/>
      </w:tblGrid>
      <w:tr w:rsidR="00F0118B" w:rsidRPr="00815C5D" w:rsidTr="009C4095">
        <w:trPr>
          <w:trHeight w:val="294"/>
        </w:trPr>
        <w:tc>
          <w:tcPr>
            <w:tcW w:w="3134" w:type="dxa"/>
            <w:vAlign w:val="center"/>
          </w:tcPr>
          <w:p w:rsidR="00AB5159" w:rsidRPr="00815C5D" w:rsidRDefault="00F0118B" w:rsidP="00DB5A7B">
            <w:pPr>
              <w:pStyle w:val="ListParagraph"/>
              <w:numPr>
                <w:ilvl w:val="0"/>
                <w:numId w:val="1"/>
              </w:numPr>
              <w:spacing w:after="0"/>
              <w:ind w:left="357" w:hanging="357"/>
              <w:jc w:val="both"/>
              <w:rPr>
                <w:rFonts w:ascii="Arial" w:hAnsi="Arial" w:cs="Arial"/>
                <w:b/>
                <w:color w:val="E36C0A"/>
              </w:rPr>
            </w:pPr>
            <w:r w:rsidRPr="00815C5D">
              <w:rPr>
                <w:rFonts w:ascii="Arial" w:hAnsi="Arial" w:cs="Arial"/>
                <w:b/>
                <w:color w:val="E36C0A"/>
                <w:sz w:val="24"/>
              </w:rPr>
              <w:lastRenderedPageBreak/>
              <w:t>RESOURCES</w:t>
            </w:r>
            <w:r w:rsidR="009F64BC" w:rsidRPr="00815C5D">
              <w:rPr>
                <w:rFonts w:ascii="Arial" w:hAnsi="Arial" w:cs="Arial"/>
                <w:b/>
                <w:color w:val="E36C0A"/>
                <w:sz w:val="24"/>
              </w:rPr>
              <w:t>:</w:t>
            </w:r>
          </w:p>
        </w:tc>
        <w:tc>
          <w:tcPr>
            <w:tcW w:w="7265" w:type="dxa"/>
            <w:vAlign w:val="center"/>
          </w:tcPr>
          <w:p w:rsidR="00496F57" w:rsidRPr="00815C5D" w:rsidRDefault="00134968" w:rsidP="00CA6A58">
            <w:pPr>
              <w:spacing w:after="0"/>
              <w:ind w:left="357" w:hanging="357"/>
              <w:jc w:val="both"/>
              <w:rPr>
                <w:rFonts w:ascii="Arial" w:hAnsi="Arial" w:cs="Arial"/>
              </w:rPr>
            </w:pPr>
            <w:r>
              <w:rPr>
                <w:rFonts w:ascii="Arial" w:hAnsi="Arial" w:cs="Arial"/>
              </w:rPr>
              <w:t>DBE workbook 1</w:t>
            </w:r>
            <w:r w:rsidR="0052399A" w:rsidRPr="00815C5D">
              <w:rPr>
                <w:rFonts w:ascii="Arial" w:hAnsi="Arial" w:cs="Arial"/>
              </w:rPr>
              <w:t xml:space="preserve">, Sasol-Inzalo </w:t>
            </w:r>
            <w:r w:rsidR="00CA6A58">
              <w:rPr>
                <w:rFonts w:ascii="Arial" w:hAnsi="Arial" w:cs="Arial"/>
              </w:rPr>
              <w:t>B</w:t>
            </w:r>
            <w:r>
              <w:rPr>
                <w:rFonts w:ascii="Arial" w:hAnsi="Arial" w:cs="Arial"/>
              </w:rPr>
              <w:t>ook 1</w:t>
            </w:r>
            <w:r w:rsidR="0052399A" w:rsidRPr="00815C5D">
              <w:rPr>
                <w:rFonts w:ascii="Arial" w:hAnsi="Arial" w:cs="Arial"/>
              </w:rPr>
              <w:t>, textbook</w:t>
            </w:r>
          </w:p>
        </w:tc>
      </w:tr>
      <w:tr w:rsidR="00F0118B" w:rsidRPr="00815C5D" w:rsidTr="009C4095">
        <w:trPr>
          <w:trHeight w:val="494"/>
        </w:trPr>
        <w:tc>
          <w:tcPr>
            <w:tcW w:w="3134" w:type="dxa"/>
            <w:vAlign w:val="center"/>
          </w:tcPr>
          <w:p w:rsidR="00AB5159" w:rsidRPr="00815C5D" w:rsidRDefault="00F0118B" w:rsidP="00DB5A7B">
            <w:pPr>
              <w:pStyle w:val="ListParagraph"/>
              <w:numPr>
                <w:ilvl w:val="0"/>
                <w:numId w:val="1"/>
              </w:numPr>
              <w:spacing w:after="0"/>
              <w:ind w:left="357" w:hanging="357"/>
              <w:jc w:val="both"/>
              <w:rPr>
                <w:rFonts w:ascii="Arial" w:hAnsi="Arial" w:cs="Arial"/>
                <w:b/>
                <w:color w:val="E36C0A"/>
              </w:rPr>
            </w:pPr>
            <w:r w:rsidRPr="00815C5D">
              <w:rPr>
                <w:rFonts w:ascii="Arial" w:hAnsi="Arial" w:cs="Arial"/>
                <w:b/>
                <w:color w:val="E36C0A"/>
                <w:sz w:val="24"/>
              </w:rPr>
              <w:t>PRIOR KNOWLEDGE</w:t>
            </w:r>
            <w:r w:rsidR="009F64BC" w:rsidRPr="00815C5D">
              <w:rPr>
                <w:rFonts w:ascii="Arial" w:hAnsi="Arial" w:cs="Arial"/>
                <w:b/>
                <w:color w:val="E36C0A"/>
                <w:sz w:val="24"/>
              </w:rPr>
              <w:t>:</w:t>
            </w:r>
          </w:p>
        </w:tc>
        <w:tc>
          <w:tcPr>
            <w:tcW w:w="7265" w:type="dxa"/>
            <w:vAlign w:val="center"/>
          </w:tcPr>
          <w:p w:rsidR="00EB0FC8" w:rsidRPr="00815C5D" w:rsidRDefault="00611844" w:rsidP="00DB5A7B">
            <w:pPr>
              <w:pStyle w:val="ListParagraph"/>
              <w:numPr>
                <w:ilvl w:val="0"/>
                <w:numId w:val="4"/>
              </w:numPr>
              <w:spacing w:after="0"/>
              <w:ind w:left="318" w:hanging="284"/>
              <w:jc w:val="both"/>
              <w:rPr>
                <w:rFonts w:ascii="Arial" w:hAnsi="Arial" w:cs="Arial"/>
              </w:rPr>
            </w:pPr>
            <w:r w:rsidRPr="00815C5D">
              <w:rPr>
                <w:rFonts w:ascii="Arial" w:hAnsi="Arial" w:cs="Arial"/>
              </w:rPr>
              <w:t>f</w:t>
            </w:r>
            <w:r w:rsidR="00134968">
              <w:rPr>
                <w:rFonts w:ascii="Arial" w:hAnsi="Arial" w:cs="Arial"/>
              </w:rPr>
              <w:t>ormulae for area of a rectangle</w:t>
            </w:r>
            <w:r w:rsidR="001A4ABE" w:rsidRPr="00815C5D">
              <w:rPr>
                <w:rFonts w:ascii="Arial" w:hAnsi="Arial" w:cs="Arial"/>
              </w:rPr>
              <w:t xml:space="preserve"> </w:t>
            </w:r>
          </w:p>
          <w:p w:rsidR="00496F57" w:rsidRDefault="00611844" w:rsidP="00134968">
            <w:pPr>
              <w:pStyle w:val="ListParagraph"/>
              <w:numPr>
                <w:ilvl w:val="0"/>
                <w:numId w:val="4"/>
              </w:numPr>
              <w:spacing w:after="0"/>
              <w:ind w:left="318" w:hanging="284"/>
              <w:jc w:val="both"/>
              <w:rPr>
                <w:rFonts w:ascii="Arial" w:hAnsi="Arial" w:cs="Arial"/>
              </w:rPr>
            </w:pPr>
            <w:r w:rsidRPr="00815C5D">
              <w:rPr>
                <w:rFonts w:ascii="Arial" w:hAnsi="Arial" w:cs="Arial"/>
              </w:rPr>
              <w:t>p</w:t>
            </w:r>
            <w:r w:rsidR="00134968">
              <w:rPr>
                <w:rFonts w:ascii="Arial" w:hAnsi="Arial" w:cs="Arial"/>
              </w:rPr>
              <w:t>roperties of a rectangle</w:t>
            </w:r>
            <w:r w:rsidR="0097492B">
              <w:rPr>
                <w:rFonts w:ascii="Arial" w:hAnsi="Arial" w:cs="Arial"/>
              </w:rPr>
              <w:t xml:space="preserve"> and triangle</w:t>
            </w:r>
            <w:r w:rsidR="009F59D7" w:rsidRPr="00815C5D">
              <w:rPr>
                <w:rFonts w:ascii="Arial" w:hAnsi="Arial" w:cs="Arial"/>
              </w:rPr>
              <w:t xml:space="preserve"> </w:t>
            </w:r>
          </w:p>
          <w:p w:rsidR="005C7747" w:rsidRPr="00134968" w:rsidRDefault="005C7747" w:rsidP="00134968">
            <w:pPr>
              <w:pStyle w:val="ListParagraph"/>
              <w:numPr>
                <w:ilvl w:val="0"/>
                <w:numId w:val="4"/>
              </w:numPr>
              <w:spacing w:after="0"/>
              <w:ind w:left="318" w:hanging="284"/>
              <w:jc w:val="both"/>
              <w:rPr>
                <w:rFonts w:ascii="Arial" w:hAnsi="Arial" w:cs="Arial"/>
              </w:rPr>
            </w:pPr>
            <w:r>
              <w:rPr>
                <w:rFonts w:ascii="Arial" w:hAnsi="Arial" w:cs="Arial"/>
              </w:rPr>
              <w:t>types of triangles</w:t>
            </w:r>
          </w:p>
          <w:p w:rsidR="009F59D7" w:rsidRPr="00815C5D" w:rsidRDefault="009F59D7" w:rsidP="00DB5A7B">
            <w:pPr>
              <w:pStyle w:val="ListParagraph"/>
              <w:numPr>
                <w:ilvl w:val="0"/>
                <w:numId w:val="4"/>
              </w:numPr>
              <w:spacing w:after="0"/>
              <w:ind w:left="318" w:hanging="284"/>
              <w:jc w:val="both"/>
              <w:rPr>
                <w:rFonts w:ascii="Arial" w:hAnsi="Arial" w:cs="Arial"/>
              </w:rPr>
            </w:pPr>
            <w:r w:rsidRPr="00815C5D">
              <w:rPr>
                <w:rFonts w:ascii="Arial" w:hAnsi="Arial" w:cs="Arial"/>
              </w:rPr>
              <w:t>substitution</w:t>
            </w:r>
          </w:p>
        </w:tc>
      </w:tr>
      <w:tr w:rsidR="001968CE" w:rsidRPr="00815C5D" w:rsidTr="009C4095">
        <w:trPr>
          <w:trHeight w:val="294"/>
        </w:trPr>
        <w:tc>
          <w:tcPr>
            <w:tcW w:w="10399" w:type="dxa"/>
            <w:gridSpan w:val="2"/>
            <w:vAlign w:val="center"/>
          </w:tcPr>
          <w:p w:rsidR="001968CE" w:rsidRPr="00815C5D" w:rsidRDefault="001968CE" w:rsidP="00DB5A7B">
            <w:pPr>
              <w:pStyle w:val="ListParagraph"/>
              <w:numPr>
                <w:ilvl w:val="0"/>
                <w:numId w:val="1"/>
              </w:numPr>
              <w:spacing w:after="0"/>
              <w:ind w:left="357" w:hanging="357"/>
              <w:jc w:val="both"/>
              <w:rPr>
                <w:rFonts w:ascii="Arial" w:hAnsi="Arial" w:cs="Arial"/>
                <w:sz w:val="24"/>
              </w:rPr>
            </w:pPr>
            <w:r w:rsidRPr="00815C5D">
              <w:rPr>
                <w:rFonts w:ascii="Arial" w:hAnsi="Arial" w:cs="Arial"/>
                <w:b/>
                <w:color w:val="E36C0A"/>
                <w:sz w:val="24"/>
              </w:rPr>
              <w:t xml:space="preserve">REVIEW AND CORRECTION OF HOMEWORK </w:t>
            </w:r>
            <w:r w:rsidRPr="00815C5D">
              <w:rPr>
                <w:rFonts w:ascii="Arial" w:hAnsi="Arial" w:cs="Arial"/>
                <w:color w:val="E36C0A"/>
                <w:sz w:val="24"/>
              </w:rPr>
              <w:t>(suggested time: 10 minutes)</w:t>
            </w:r>
          </w:p>
          <w:p w:rsidR="00EB0FC8" w:rsidRPr="00815C5D" w:rsidRDefault="00EB0FC8" w:rsidP="00D02523">
            <w:pPr>
              <w:pStyle w:val="ListParagraph"/>
              <w:spacing w:after="0"/>
              <w:ind w:left="357"/>
              <w:jc w:val="both"/>
              <w:rPr>
                <w:rFonts w:ascii="Arial" w:hAnsi="Arial" w:cs="Arial"/>
              </w:rPr>
            </w:pPr>
          </w:p>
          <w:p w:rsidR="00D02523" w:rsidRPr="00815C5D" w:rsidRDefault="00D02523" w:rsidP="00D02523">
            <w:pPr>
              <w:pStyle w:val="ListParagraph"/>
              <w:spacing w:after="0"/>
              <w:ind w:left="357"/>
              <w:jc w:val="both"/>
              <w:rPr>
                <w:rFonts w:ascii="Arial" w:hAnsi="Arial" w:cs="Arial"/>
              </w:rPr>
            </w:pPr>
            <w:r w:rsidRPr="00815C5D">
              <w:rPr>
                <w:rFonts w:ascii="Arial" w:hAnsi="Arial" w:cs="Arial"/>
              </w:rPr>
              <w:t>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sidRPr="00815C5D">
              <w:rPr>
                <w:rFonts w:ascii="Arial" w:hAnsi="Arial" w:cs="Arial"/>
              </w:rPr>
              <w:t>y later become misconceptions.</w:t>
            </w:r>
          </w:p>
          <w:p w:rsidR="00EB0FC8" w:rsidRPr="00815C5D" w:rsidRDefault="00EB0FC8" w:rsidP="00D02523">
            <w:pPr>
              <w:pStyle w:val="ListParagraph"/>
              <w:spacing w:after="0"/>
              <w:ind w:left="357"/>
              <w:jc w:val="both"/>
              <w:rPr>
                <w:rFonts w:ascii="Arial" w:hAnsi="Arial" w:cs="Arial"/>
              </w:rPr>
            </w:pPr>
          </w:p>
        </w:tc>
      </w:tr>
      <w:tr w:rsidR="00AB5159" w:rsidRPr="00815C5D" w:rsidTr="009C4095">
        <w:trPr>
          <w:trHeight w:val="6459"/>
        </w:trPr>
        <w:tc>
          <w:tcPr>
            <w:tcW w:w="10399" w:type="dxa"/>
            <w:gridSpan w:val="2"/>
            <w:tcBorders>
              <w:bottom w:val="single" w:sz="4" w:space="0" w:color="auto"/>
            </w:tcBorders>
            <w:vAlign w:val="center"/>
          </w:tcPr>
          <w:p w:rsidR="00AB5159" w:rsidRPr="00815C5D" w:rsidRDefault="00AB5159" w:rsidP="00DB5A7B">
            <w:pPr>
              <w:pStyle w:val="ListParagraph"/>
              <w:numPr>
                <w:ilvl w:val="0"/>
                <w:numId w:val="1"/>
              </w:numPr>
              <w:spacing w:after="0"/>
              <w:ind w:left="357" w:hanging="357"/>
              <w:jc w:val="both"/>
              <w:rPr>
                <w:rFonts w:ascii="Arial" w:hAnsi="Arial" w:cs="Arial"/>
                <w:b/>
                <w:sz w:val="24"/>
              </w:rPr>
            </w:pPr>
            <w:r w:rsidRPr="00815C5D">
              <w:rPr>
                <w:rFonts w:ascii="Arial" w:hAnsi="Arial" w:cs="Arial"/>
                <w:b/>
                <w:color w:val="E36C0A"/>
                <w:sz w:val="24"/>
              </w:rPr>
              <w:t>INTRODUCTION</w:t>
            </w:r>
            <w:r w:rsidR="00061E7B" w:rsidRPr="00815C5D">
              <w:rPr>
                <w:rFonts w:ascii="Arial" w:hAnsi="Arial" w:cs="Arial"/>
                <w:b/>
                <w:color w:val="E36C0A"/>
                <w:sz w:val="24"/>
              </w:rPr>
              <w:t xml:space="preserve"> </w:t>
            </w:r>
            <w:r w:rsidR="00061E7B" w:rsidRPr="00815C5D">
              <w:rPr>
                <w:rFonts w:ascii="Arial" w:hAnsi="Arial" w:cs="Arial"/>
                <w:color w:val="E36C0A"/>
                <w:sz w:val="24"/>
              </w:rPr>
              <w:t>(Suggested time</w:t>
            </w:r>
            <w:r w:rsidR="00FA6E30" w:rsidRPr="00815C5D">
              <w:rPr>
                <w:rFonts w:ascii="Arial" w:hAnsi="Arial" w:cs="Arial"/>
                <w:color w:val="E36C0A"/>
                <w:sz w:val="24"/>
              </w:rPr>
              <w:t>: 10 Minutes)</w:t>
            </w:r>
          </w:p>
          <w:p w:rsidR="00A051EE" w:rsidRPr="00815C5D" w:rsidRDefault="00945AD6" w:rsidP="00FE4D55">
            <w:pPr>
              <w:jc w:val="both"/>
              <w:rPr>
                <w:rFonts w:ascii="Arial" w:hAnsi="Arial" w:cs="Arial"/>
              </w:rPr>
            </w:pPr>
            <w:r w:rsidRPr="00815C5D">
              <w:rPr>
                <w:rFonts w:ascii="Arial" w:hAnsi="Arial" w:cs="Arial"/>
              </w:rPr>
              <w:t xml:space="preserve">      Activity 1:  </w:t>
            </w:r>
            <w:r w:rsidR="00A051EE" w:rsidRPr="00815C5D">
              <w:rPr>
                <w:rFonts w:ascii="Arial" w:hAnsi="Arial" w:cs="Arial"/>
              </w:rPr>
              <w:t>Revise  with learners the f</w:t>
            </w:r>
            <w:r w:rsidR="007C0F66">
              <w:rPr>
                <w:rFonts w:ascii="Arial" w:hAnsi="Arial" w:cs="Arial"/>
              </w:rPr>
              <w:t>ollowing by</w:t>
            </w:r>
            <w:r w:rsidR="00A051EE" w:rsidRPr="00815C5D">
              <w:rPr>
                <w:rFonts w:ascii="Arial" w:hAnsi="Arial" w:cs="Arial"/>
              </w:rPr>
              <w:t xml:space="preserve"> asking them to:</w:t>
            </w:r>
          </w:p>
          <w:p w:rsidR="00A051EE" w:rsidRDefault="00F37C0F" w:rsidP="00CC6D59">
            <w:pPr>
              <w:pStyle w:val="ListParagraph"/>
              <w:numPr>
                <w:ilvl w:val="0"/>
                <w:numId w:val="16"/>
              </w:numPr>
              <w:spacing w:after="0" w:line="240" w:lineRule="auto"/>
              <w:rPr>
                <w:rFonts w:ascii="Arial" w:hAnsi="Arial" w:cs="Arial"/>
              </w:rPr>
            </w:pPr>
            <w:proofErr w:type="gramStart"/>
            <w:r>
              <w:rPr>
                <w:rFonts w:ascii="Arial" w:hAnsi="Arial" w:cs="Arial"/>
              </w:rPr>
              <w:t>list</w:t>
            </w:r>
            <w:proofErr w:type="gramEnd"/>
            <w:r>
              <w:rPr>
                <w:rFonts w:ascii="Arial" w:hAnsi="Arial" w:cs="Arial"/>
              </w:rPr>
              <w:t xml:space="preserve"> the properties of</w:t>
            </w:r>
            <w:r w:rsidR="00945AD6" w:rsidRPr="00815C5D">
              <w:rPr>
                <w:rFonts w:ascii="Arial" w:hAnsi="Arial" w:cs="Arial"/>
              </w:rPr>
              <w:t xml:space="preserve"> rectangle</w:t>
            </w:r>
            <w:r w:rsidR="00A051EE" w:rsidRPr="00815C5D">
              <w:rPr>
                <w:rFonts w:ascii="Arial" w:hAnsi="Arial" w:cs="Arial"/>
              </w:rPr>
              <w:t>.</w:t>
            </w:r>
          </w:p>
          <w:p w:rsidR="00CC6D59" w:rsidRDefault="00CC6D59" w:rsidP="00DB5A7B">
            <w:pPr>
              <w:pStyle w:val="ListParagraph"/>
              <w:numPr>
                <w:ilvl w:val="0"/>
                <w:numId w:val="5"/>
              </w:numPr>
              <w:spacing w:after="0" w:line="240" w:lineRule="auto"/>
              <w:rPr>
                <w:rFonts w:ascii="Arial" w:hAnsi="Arial" w:cs="Arial"/>
              </w:rPr>
            </w:pPr>
            <w:r>
              <w:rPr>
                <w:rFonts w:ascii="Arial" w:hAnsi="Arial" w:cs="Arial"/>
              </w:rPr>
              <w:t xml:space="preserve">describe different types of </w:t>
            </w:r>
            <w:r w:rsidR="00FE4D55">
              <w:rPr>
                <w:rFonts w:ascii="Arial" w:hAnsi="Arial" w:cs="Arial"/>
              </w:rPr>
              <w:t>triangles</w:t>
            </w:r>
          </w:p>
          <w:p w:rsidR="007C0F66" w:rsidRDefault="007C0F66" w:rsidP="007C0F66">
            <w:pPr>
              <w:pStyle w:val="NoSpacing"/>
            </w:pPr>
          </w:p>
          <w:p w:rsidR="007C0F66" w:rsidRPr="00DF6BFD" w:rsidRDefault="007C0F66" w:rsidP="007C0F66">
            <w:pPr>
              <w:pStyle w:val="NoSpacing"/>
              <w:rPr>
                <w:rFonts w:ascii="Arial" w:hAnsi="Arial" w:cs="Arial"/>
              </w:rPr>
            </w:pPr>
            <w:r>
              <w:t xml:space="preserve">        </w:t>
            </w:r>
            <w:r>
              <w:rPr>
                <w:rFonts w:ascii="Arial" w:hAnsi="Arial" w:cs="Arial"/>
              </w:rPr>
              <w:t xml:space="preserve">Activity 2:  </w:t>
            </w:r>
            <w:r w:rsidRPr="00DF6BFD">
              <w:rPr>
                <w:rFonts w:ascii="Arial" w:hAnsi="Arial" w:cs="Arial"/>
              </w:rPr>
              <w:t xml:space="preserve">Demonstrate to learners how to derive the formulae for determining the area of a triangle </w:t>
            </w:r>
          </w:p>
          <w:p w:rsidR="007C0F66" w:rsidRDefault="007C0F66" w:rsidP="007C0F66">
            <w:pPr>
              <w:pStyle w:val="NoSpacing"/>
              <w:rPr>
                <w:rFonts w:ascii="Arial" w:hAnsi="Arial" w:cs="Arial"/>
              </w:rPr>
            </w:pPr>
            <w:r w:rsidRPr="00DF6BFD">
              <w:rPr>
                <w:rFonts w:ascii="Arial" w:hAnsi="Arial" w:cs="Arial"/>
              </w:rPr>
              <w:t xml:space="preserve">                        by using the formulae for determining the area of a rectangle </w:t>
            </w:r>
            <w:r w:rsidR="006665E5" w:rsidRPr="00DF6BFD">
              <w:rPr>
                <w:rFonts w:ascii="Arial" w:hAnsi="Arial" w:cs="Arial"/>
              </w:rPr>
              <w:t>done in lesson 3:</w:t>
            </w:r>
          </w:p>
          <w:p w:rsidR="00DF6BFD" w:rsidRDefault="00DF6BFD" w:rsidP="007C0F66">
            <w:pPr>
              <w:pStyle w:val="NoSpacing"/>
              <w:rPr>
                <w:rFonts w:ascii="Arial" w:hAnsi="Arial" w:cs="Arial"/>
              </w:rPr>
            </w:pPr>
            <w:r>
              <w:rPr>
                <w:rFonts w:ascii="Arial" w:hAnsi="Arial" w:cs="Arial"/>
              </w:rPr>
              <w:t xml:space="preserve">                        Request learners to do the following:</w:t>
            </w:r>
          </w:p>
          <w:p w:rsidR="00DF6BFD" w:rsidRDefault="00DF6BFD" w:rsidP="007C0F66">
            <w:pPr>
              <w:pStyle w:val="NoSpacing"/>
              <w:rPr>
                <w:rFonts w:ascii="Arial" w:hAnsi="Arial" w:cs="Arial"/>
              </w:rPr>
            </w:pPr>
          </w:p>
          <w:p w:rsidR="00DF6BFD" w:rsidRDefault="00DF6BFD" w:rsidP="007C0F66">
            <w:pPr>
              <w:pStyle w:val="NoSpacing"/>
              <w:rPr>
                <w:rFonts w:ascii="Arial" w:hAnsi="Arial" w:cs="Arial"/>
              </w:rPr>
            </w:pPr>
            <w:r>
              <w:rPr>
                <w:rFonts w:ascii="Arial" w:hAnsi="Arial" w:cs="Arial"/>
              </w:rPr>
              <w:t xml:space="preserve">                        STEP 1:  Draw rectangle ABCD with length </w:t>
            </w:r>
            <m:oMath>
              <m:r>
                <w:rPr>
                  <w:rFonts w:ascii="Cambria Math" w:hAnsi="Cambria Math" w:cs="Arial"/>
                </w:rPr>
                <m:t>=5 cm</m:t>
              </m:r>
            </m:oMath>
            <w:r>
              <w:rPr>
                <w:rFonts w:ascii="Arial" w:hAnsi="Arial" w:cs="Arial"/>
              </w:rPr>
              <w:t xml:space="preserve"> and </w:t>
            </w:r>
            <w:proofErr w:type="gramStart"/>
            <w:r>
              <w:rPr>
                <w:rFonts w:ascii="Arial" w:hAnsi="Arial" w:cs="Arial"/>
              </w:rPr>
              <w:t xml:space="preserve">breadth </w:t>
            </w:r>
            <m:oMath>
              <w:proofErr w:type="gramEnd"/>
              <m:r>
                <w:rPr>
                  <w:rFonts w:ascii="Cambria Math" w:hAnsi="Cambria Math" w:cs="Arial"/>
                </w:rPr>
                <m:t>=3 cm</m:t>
              </m:r>
            </m:oMath>
            <w:r w:rsidR="0089275D">
              <w:rPr>
                <w:rFonts w:ascii="Arial" w:hAnsi="Arial" w:cs="Arial"/>
              </w:rPr>
              <w:t>.</w:t>
            </w:r>
          </w:p>
          <w:p w:rsidR="00DF6BFD" w:rsidRDefault="00DF6BFD" w:rsidP="007C0F66">
            <w:pPr>
              <w:pStyle w:val="NoSpacing"/>
              <w:rPr>
                <w:rFonts w:ascii="Arial" w:hAnsi="Arial" w:cs="Arial"/>
              </w:rPr>
            </w:pPr>
            <w:r>
              <w:rPr>
                <w:rFonts w:ascii="Arial" w:hAnsi="Arial" w:cs="Arial"/>
              </w:rPr>
              <w:t xml:space="preserve">                        STEP 2:  Draw diagonal</w:t>
            </w:r>
            <w:r w:rsidR="0089275D">
              <w:rPr>
                <w:rFonts w:ascii="Arial" w:hAnsi="Arial" w:cs="Arial"/>
              </w:rPr>
              <w:t xml:space="preserve"> AC.</w:t>
            </w:r>
          </w:p>
          <w:p w:rsidR="0089275D" w:rsidRDefault="0089275D" w:rsidP="007C0F66">
            <w:pPr>
              <w:pStyle w:val="NoSpacing"/>
              <w:rPr>
                <w:rFonts w:ascii="Arial" w:hAnsi="Arial" w:cs="Arial"/>
              </w:rPr>
            </w:pPr>
            <w:r>
              <w:rPr>
                <w:rFonts w:ascii="Arial" w:hAnsi="Arial" w:cs="Arial"/>
              </w:rPr>
              <w:t xml:space="preserve">                        STEP 3:  Name the polygons which are formed.      </w:t>
            </w:r>
            <m:oMath>
              <m:r>
                <w:rPr>
                  <w:rFonts w:ascii="Cambria Math" w:hAnsi="Cambria Math" w:cs="Arial"/>
                  <w:color w:val="FF0000"/>
                </w:rPr>
                <m:t>∆ABC</m:t>
              </m:r>
            </m:oMath>
            <w:r w:rsidRPr="0089275D">
              <w:rPr>
                <w:rFonts w:ascii="Arial" w:hAnsi="Arial" w:cs="Arial"/>
                <w:color w:val="FF0000"/>
              </w:rPr>
              <w:t xml:space="preserve"> and </w:t>
            </w:r>
            <m:oMath>
              <m:r>
                <w:rPr>
                  <w:rFonts w:ascii="Cambria Math" w:hAnsi="Cambria Math" w:cs="Arial"/>
                  <w:color w:val="FF0000"/>
                </w:rPr>
                <m:t>∆ADC</m:t>
              </m:r>
            </m:oMath>
          </w:p>
          <w:p w:rsidR="00DF6BFD" w:rsidRPr="007C0F66" w:rsidRDefault="00DF6BFD" w:rsidP="007C0F66">
            <w:pPr>
              <w:pStyle w:val="NoSpacing"/>
              <w:rPr>
                <w:rFonts w:ascii="Arial" w:hAnsi="Arial" w:cs="Arial"/>
              </w:rPr>
            </w:pPr>
            <w:r>
              <w:rPr>
                <w:rFonts w:ascii="Arial" w:hAnsi="Arial" w:cs="Arial"/>
              </w:rPr>
              <w:t xml:space="preserve">                        </w:t>
            </w:r>
            <w:r w:rsidR="0089275D">
              <w:rPr>
                <w:rFonts w:ascii="Arial" w:hAnsi="Arial" w:cs="Arial"/>
              </w:rPr>
              <w:t>STEP 4:  Determine the area of the rectangle.</w:t>
            </w:r>
          </w:p>
          <w:p w:rsidR="00945AD6" w:rsidRPr="00815C5D" w:rsidRDefault="0089275D" w:rsidP="00945AD6">
            <w:pPr>
              <w:pStyle w:val="ListParagraph"/>
              <w:spacing w:after="0" w:line="240" w:lineRule="auto"/>
              <w:rPr>
                <w:rFonts w:ascii="Arial" w:hAnsi="Arial" w:cs="Arial"/>
              </w:rPr>
            </w:pPr>
            <w:r>
              <w:rPr>
                <w:rFonts w:ascii="Arial" w:hAnsi="Arial" w:cs="Arial"/>
              </w:rPr>
              <w:t xml:space="preserve">            STEP 5:  Determine the area of the two polygons formed.</w:t>
            </w:r>
          </w:p>
          <w:p w:rsidR="006665E5" w:rsidRDefault="009B4DFC" w:rsidP="00EB0FC8">
            <w:pPr>
              <w:pStyle w:val="ListParagraph"/>
              <w:spacing w:after="0"/>
              <w:ind w:left="357"/>
              <w:jc w:val="both"/>
              <w:rPr>
                <w:rFonts w:ascii="Arial" w:hAnsi="Arial" w:cs="Arial"/>
              </w:rPr>
            </w:pPr>
            <w:r w:rsidRPr="00815C5D">
              <w:rPr>
                <w:rFonts w:ascii="Arial" w:hAnsi="Arial" w:cs="Arial"/>
              </w:rPr>
              <w:t xml:space="preserve"> </w:t>
            </w:r>
            <w:r w:rsidR="006665E5">
              <w:rPr>
                <w:rFonts w:ascii="Arial" w:hAnsi="Arial" w:cs="Arial"/>
              </w:rPr>
              <w:t xml:space="preserve">                 </w:t>
            </w:r>
            <w:r w:rsidR="0041595C">
              <w:rPr>
                <w:rFonts w:ascii="Arial" w:hAnsi="Arial" w:cs="Arial"/>
              </w:rPr>
              <w:t xml:space="preserve"> </w:t>
            </w:r>
            <w:r w:rsidR="0041595C" w:rsidRPr="0041595C">
              <w:rPr>
                <w:rFonts w:ascii="Arial" w:hAnsi="Arial" w:cs="Arial"/>
                <w:b/>
              </w:rPr>
              <w:t>NOTE</w:t>
            </w:r>
            <w:r w:rsidR="0041595C">
              <w:rPr>
                <w:rFonts w:ascii="Arial" w:hAnsi="Arial" w:cs="Arial"/>
              </w:rPr>
              <w:t>:</w:t>
            </w:r>
          </w:p>
          <w:p w:rsidR="00C56E70" w:rsidRDefault="006665E5" w:rsidP="00EB0FC8">
            <w:pPr>
              <w:pStyle w:val="ListParagraph"/>
              <w:spacing w:after="0"/>
              <w:ind w:left="357"/>
              <w:jc w:val="both"/>
              <w:rPr>
                <w:rFonts w:ascii="Arial" w:hAnsi="Arial" w:cs="Arial"/>
              </w:rPr>
            </w:pPr>
            <w:r>
              <w:rPr>
                <w:rFonts w:ascii="Arial" w:hAnsi="Arial" w:cs="Arial"/>
              </w:rPr>
              <w:t xml:space="preserve">                </w:t>
            </w:r>
            <w:r w:rsidR="0089275D">
              <w:rPr>
                <w:rFonts w:ascii="Arial" w:hAnsi="Arial" w:cs="Arial"/>
              </w:rPr>
              <w:t xml:space="preserve"> When A and C are joined,</w:t>
            </w:r>
            <w:r>
              <w:rPr>
                <w:rFonts w:ascii="Arial" w:hAnsi="Arial" w:cs="Arial"/>
              </w:rPr>
              <w:t xml:space="preserve"> </w:t>
            </w:r>
            <w:r w:rsidR="0097492B">
              <w:rPr>
                <w:rFonts w:ascii="Arial" w:hAnsi="Arial" w:cs="Arial"/>
              </w:rPr>
              <w:t>i</w:t>
            </w:r>
            <w:r w:rsidR="00C56E70">
              <w:rPr>
                <w:rFonts w:ascii="Arial" w:hAnsi="Arial" w:cs="Arial"/>
              </w:rPr>
              <w:t xml:space="preserve">t </w:t>
            </w:r>
            <w:r>
              <w:rPr>
                <w:rFonts w:ascii="Arial" w:hAnsi="Arial" w:cs="Arial"/>
              </w:rPr>
              <w:t xml:space="preserve">creates two triangles </w:t>
            </w:r>
            <w:r w:rsidR="00C56E70">
              <w:rPr>
                <w:rFonts w:ascii="Arial" w:hAnsi="Arial" w:cs="Arial"/>
              </w:rPr>
              <w:t>that</w:t>
            </w:r>
            <w:r>
              <w:rPr>
                <w:rFonts w:ascii="Arial" w:hAnsi="Arial" w:cs="Arial"/>
              </w:rPr>
              <w:t xml:space="preserve"> are equal in area:  </w:t>
            </w:r>
            <m:oMath>
              <m:r>
                <w:rPr>
                  <w:rFonts w:ascii="Cambria Math" w:hAnsi="Cambria Math" w:cs="Arial"/>
                </w:rPr>
                <m:t>∆ABC</m:t>
              </m:r>
            </m:oMath>
            <w:r>
              <w:rPr>
                <w:rFonts w:ascii="Arial" w:hAnsi="Arial" w:cs="Arial"/>
              </w:rPr>
              <w:t xml:space="preserve"> </w:t>
            </w:r>
            <w:proofErr w:type="gramStart"/>
            <w:r>
              <w:rPr>
                <w:rFonts w:ascii="Arial" w:hAnsi="Arial" w:cs="Arial"/>
              </w:rPr>
              <w:t xml:space="preserve">and </w:t>
            </w:r>
            <m:oMath>
              <w:proofErr w:type="gramEnd"/>
              <m:r>
                <w:rPr>
                  <w:rFonts w:ascii="Cambria Math" w:hAnsi="Cambria Math" w:cs="Arial"/>
                </w:rPr>
                <m:t>∆ADC</m:t>
              </m:r>
            </m:oMath>
            <w:r>
              <w:rPr>
                <w:rFonts w:ascii="Arial" w:hAnsi="Arial" w:cs="Arial"/>
              </w:rPr>
              <w:t>.</w:t>
            </w:r>
          </w:p>
          <w:p w:rsidR="00945AD6" w:rsidRDefault="00C56E70" w:rsidP="00EB0FC8">
            <w:pPr>
              <w:pStyle w:val="ListParagraph"/>
              <w:spacing w:after="0"/>
              <w:ind w:left="357"/>
              <w:jc w:val="both"/>
              <w:rPr>
                <w:rFonts w:ascii="Arial" w:hAnsi="Arial" w:cs="Arial"/>
              </w:rPr>
            </w:pPr>
            <w:r>
              <w:rPr>
                <w:rFonts w:ascii="Arial" w:hAnsi="Arial" w:cs="Arial"/>
                <w:noProof/>
                <w:lang w:eastAsia="en-ZA"/>
              </w:rPr>
              <w:drawing>
                <wp:inline distT="0" distB="0" distL="0" distR="0">
                  <wp:extent cx="6159757" cy="1395310"/>
                  <wp:effectExtent l="19050" t="0" r="0" b="0"/>
                  <wp:docPr id="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srcRect/>
                          <a:stretch>
                            <a:fillRect/>
                          </a:stretch>
                        </pic:blipFill>
                        <pic:spPr bwMode="auto">
                          <a:xfrm>
                            <a:off x="0" y="0"/>
                            <a:ext cx="6158808" cy="1395095"/>
                          </a:xfrm>
                          <a:prstGeom prst="rect">
                            <a:avLst/>
                          </a:prstGeom>
                          <a:noFill/>
                          <a:ln w="9525">
                            <a:noFill/>
                            <a:miter lim="800000"/>
                            <a:headEnd/>
                            <a:tailEnd/>
                          </a:ln>
                        </pic:spPr>
                      </pic:pic>
                    </a:graphicData>
                  </a:graphic>
                </wp:inline>
              </w:drawing>
            </w:r>
          </w:p>
          <w:p w:rsidR="00C56E70" w:rsidRDefault="00C56E70" w:rsidP="00EB0FC8">
            <w:pPr>
              <w:pStyle w:val="ListParagraph"/>
              <w:spacing w:after="0"/>
              <w:ind w:left="357"/>
              <w:jc w:val="both"/>
              <w:rPr>
                <w:rFonts w:ascii="Arial" w:hAnsi="Arial" w:cs="Arial"/>
              </w:rPr>
            </w:pPr>
          </w:p>
          <w:p w:rsidR="00C56E70" w:rsidRDefault="00C56E70" w:rsidP="00EB0FC8">
            <w:pPr>
              <w:pStyle w:val="ListParagraph"/>
              <w:spacing w:after="0"/>
              <w:ind w:left="357"/>
              <w:jc w:val="both"/>
              <w:rPr>
                <w:rFonts w:ascii="Arial" w:hAnsi="Arial" w:cs="Arial"/>
              </w:rPr>
            </w:pPr>
            <w:r>
              <w:rPr>
                <w:rFonts w:ascii="Arial" w:hAnsi="Arial" w:cs="Arial"/>
              </w:rPr>
              <w:t xml:space="preserve">Area of rectangle ABCD </w:t>
            </w:r>
            <m:oMath>
              <m:r>
                <w:rPr>
                  <w:rFonts w:ascii="Cambria Math" w:hAnsi="Cambria Math" w:cs="Arial"/>
                </w:rPr>
                <m:t>=l×b</m:t>
              </m:r>
            </m:oMath>
          </w:p>
          <w:p w:rsidR="00C56E70" w:rsidRDefault="00C56E70" w:rsidP="00EB0FC8">
            <w:pPr>
              <w:pStyle w:val="ListParagraph"/>
              <w:spacing w:after="0"/>
              <w:ind w:left="357"/>
              <w:jc w:val="both"/>
              <w:rPr>
                <w:rFonts w:ascii="Arial" w:hAnsi="Arial" w:cs="Arial"/>
              </w:rPr>
            </w:pPr>
            <w:r>
              <w:rPr>
                <w:rFonts w:ascii="Arial" w:hAnsi="Arial" w:cs="Arial"/>
              </w:rPr>
              <w:t xml:space="preserve">Area of </w:t>
            </w:r>
            <m:oMath>
              <m:r>
                <w:rPr>
                  <w:rFonts w:ascii="Cambria Math" w:hAnsi="Cambria Math" w:cs="Arial"/>
                </w:rPr>
                <m:t>∆ABC</m:t>
              </m:r>
            </m:oMath>
            <w:r>
              <w:rPr>
                <w:rFonts w:ascii="Arial" w:hAnsi="Arial" w:cs="Arial"/>
              </w:rPr>
              <w:t xml:space="preserve"> or </w:t>
            </w:r>
            <m:oMath>
              <m:r>
                <w:rPr>
                  <w:rFonts w:ascii="Cambria Math" w:hAnsi="Cambria Math" w:cs="Arial"/>
                </w:rPr>
                <m:t>∆ADC=</m:t>
              </m:r>
              <m:f>
                <m:fPr>
                  <m:ctrlPr>
                    <w:rPr>
                      <w:rFonts w:ascii="Cambria Math" w:hAnsi="Cambria Math" w:cs="Arial"/>
                      <w:i/>
                    </w:rPr>
                  </m:ctrlPr>
                </m:fPr>
                <m:num>
                  <m:r>
                    <w:rPr>
                      <w:rFonts w:ascii="Cambria Math" w:hAnsi="Cambria Math" w:cs="Arial"/>
                    </w:rPr>
                    <m:t>1</m:t>
                  </m:r>
                </m:num>
                <m:den>
                  <m:r>
                    <w:rPr>
                      <w:rFonts w:ascii="Cambria Math" w:hAnsi="Cambria Math" w:cs="Arial"/>
                    </w:rPr>
                    <m:t>2</m:t>
                  </m:r>
                </m:den>
              </m:f>
              <m:r>
                <w:rPr>
                  <w:rFonts w:ascii="Cambria Math" w:hAnsi="Cambria Math" w:cs="Arial"/>
                </w:rPr>
                <m:t xml:space="preserve"> (Area of rectangle)</m:t>
              </m:r>
            </m:oMath>
          </w:p>
          <w:p w:rsidR="00C56E70" w:rsidRDefault="00C56E70" w:rsidP="00EB0FC8">
            <w:pPr>
              <w:pStyle w:val="ListParagraph"/>
              <w:spacing w:after="0"/>
              <w:ind w:left="357"/>
              <w:jc w:val="both"/>
              <w:rPr>
                <w:rFonts w:ascii="Arial" w:hAnsi="Arial" w:cs="Arial"/>
              </w:rPr>
            </w:pPr>
            <w:r>
              <w:rPr>
                <w:rFonts w:ascii="Arial" w:hAnsi="Arial" w:cs="Arial"/>
              </w:rPr>
              <w:t xml:space="preserve">                                 </w:t>
            </w:r>
            <w:r w:rsidR="0089275D">
              <w:rPr>
                <w:rFonts w:ascii="Arial" w:hAnsi="Arial" w:cs="Arial"/>
              </w:rPr>
              <w:t xml:space="preserve"> </w:t>
            </w:r>
            <w:r>
              <w:rPr>
                <w:rFonts w:ascii="Arial" w:hAnsi="Arial" w:cs="Arial"/>
              </w:rPr>
              <w:t xml:space="preserve">    </w:t>
            </w:r>
            <m:oMath>
              <m:r>
                <w:rPr>
                  <w:rFonts w:ascii="Cambria Math" w:hAnsi="Cambria Math" w:cs="Arial"/>
                </w:rPr>
                <m:t>=</m:t>
              </m:r>
              <m:f>
                <m:fPr>
                  <m:ctrlPr>
                    <w:rPr>
                      <w:rFonts w:ascii="Cambria Math" w:hAnsi="Cambria Math" w:cs="Arial"/>
                      <w:i/>
                    </w:rPr>
                  </m:ctrlPr>
                </m:fPr>
                <m:num>
                  <m:r>
                    <w:rPr>
                      <w:rFonts w:ascii="Cambria Math" w:hAnsi="Cambria Math" w:cs="Arial"/>
                    </w:rPr>
                    <m:t>1</m:t>
                  </m:r>
                </m:num>
                <m:den>
                  <m:r>
                    <w:rPr>
                      <w:rFonts w:ascii="Cambria Math" w:hAnsi="Cambria Math" w:cs="Arial"/>
                    </w:rPr>
                    <m:t>2</m:t>
                  </m:r>
                </m:den>
              </m:f>
              <m:r>
                <w:rPr>
                  <w:rFonts w:ascii="Cambria Math" w:hAnsi="Cambria Math" w:cs="Arial"/>
                </w:rPr>
                <m:t xml:space="preserve"> (l×b)</m:t>
              </m:r>
            </m:oMath>
            <w:r>
              <w:rPr>
                <w:rFonts w:ascii="Arial" w:hAnsi="Arial" w:cs="Arial"/>
              </w:rPr>
              <w:t xml:space="preserve"> </w:t>
            </w:r>
          </w:p>
          <w:p w:rsidR="00333593" w:rsidRDefault="00333593" w:rsidP="00EB0FC8">
            <w:pPr>
              <w:pStyle w:val="ListParagraph"/>
              <w:spacing w:after="0"/>
              <w:ind w:left="357"/>
              <w:jc w:val="both"/>
              <w:rPr>
                <w:rFonts w:ascii="Arial" w:hAnsi="Arial" w:cs="Arial"/>
              </w:rPr>
            </w:pPr>
            <w:r>
              <w:rPr>
                <w:rFonts w:ascii="Arial" w:hAnsi="Arial" w:cs="Arial"/>
              </w:rPr>
              <w:t>In rectangle ABCD, AD is its length and CD is its breadth.</w:t>
            </w:r>
          </w:p>
          <w:p w:rsidR="00333593" w:rsidRDefault="00333593" w:rsidP="00EB0FC8">
            <w:pPr>
              <w:pStyle w:val="ListParagraph"/>
              <w:spacing w:after="0"/>
              <w:ind w:left="357"/>
              <w:jc w:val="both"/>
              <w:rPr>
                <w:rFonts w:ascii="Arial" w:hAnsi="Arial" w:cs="Arial"/>
              </w:rPr>
            </w:pPr>
            <w:r>
              <w:rPr>
                <w:rFonts w:ascii="Arial" w:hAnsi="Arial" w:cs="Arial"/>
              </w:rPr>
              <w:t xml:space="preserve">But look </w:t>
            </w:r>
            <w:proofErr w:type="gramStart"/>
            <w:r>
              <w:rPr>
                <w:rFonts w:ascii="Arial" w:hAnsi="Arial" w:cs="Arial"/>
              </w:rPr>
              <w:t xml:space="preserve">at </w:t>
            </w:r>
            <m:oMath>
              <w:proofErr w:type="gramEnd"/>
              <m:r>
                <w:rPr>
                  <w:rFonts w:ascii="Cambria Math" w:hAnsi="Cambria Math" w:cs="Arial"/>
                </w:rPr>
                <m:t>∆ADC</m:t>
              </m:r>
            </m:oMath>
            <w:r>
              <w:rPr>
                <w:rFonts w:ascii="Arial" w:hAnsi="Arial" w:cs="Arial"/>
              </w:rPr>
              <w:t>.  Can you see that AD is a height and CD is its base?</w:t>
            </w:r>
          </w:p>
          <w:p w:rsidR="00333593" w:rsidRDefault="00333593" w:rsidP="00EB0FC8">
            <w:pPr>
              <w:pStyle w:val="ListParagraph"/>
              <w:spacing w:after="0"/>
              <w:ind w:left="357"/>
              <w:jc w:val="both"/>
              <w:rPr>
                <w:rFonts w:ascii="Arial" w:hAnsi="Arial" w:cs="Arial"/>
              </w:rPr>
            </w:pPr>
            <w:r>
              <w:rPr>
                <w:rFonts w:ascii="Arial" w:hAnsi="Arial" w:cs="Arial"/>
              </w:rPr>
              <w:t xml:space="preserve">Hence, Area of </w:t>
            </w:r>
            <m:oMath>
              <m:r>
                <w:rPr>
                  <w:rFonts w:ascii="Cambria Math" w:hAnsi="Cambria Math" w:cs="Arial"/>
                </w:rPr>
                <m:t>∆ADC</m:t>
              </m:r>
            </m:oMath>
            <w:r w:rsidR="00146480">
              <w:rPr>
                <w:rFonts w:ascii="Arial" w:hAnsi="Arial" w:cs="Arial"/>
              </w:rPr>
              <w:t xml:space="preserve"> or any other triangle </w:t>
            </w:r>
            <m:oMath>
              <m:r>
                <w:rPr>
                  <w:rFonts w:ascii="Cambria Math" w:hAnsi="Cambria Math" w:cs="Arial"/>
                </w:rPr>
                <m:t>=</m:t>
              </m:r>
              <m:f>
                <m:fPr>
                  <m:ctrlPr>
                    <w:rPr>
                      <w:rFonts w:ascii="Cambria Math" w:hAnsi="Cambria Math" w:cs="Arial"/>
                      <w:i/>
                    </w:rPr>
                  </m:ctrlPr>
                </m:fPr>
                <m:num>
                  <m:r>
                    <w:rPr>
                      <w:rFonts w:ascii="Cambria Math" w:hAnsi="Cambria Math" w:cs="Arial"/>
                    </w:rPr>
                    <m:t>1</m:t>
                  </m:r>
                </m:num>
                <m:den>
                  <m:r>
                    <w:rPr>
                      <w:rFonts w:ascii="Cambria Math" w:hAnsi="Cambria Math" w:cs="Arial"/>
                    </w:rPr>
                    <m:t>2</m:t>
                  </m:r>
                </m:den>
              </m:f>
              <m:r>
                <w:rPr>
                  <w:rFonts w:ascii="Cambria Math" w:hAnsi="Cambria Math" w:cs="Arial"/>
                </w:rPr>
                <m:t xml:space="preserve"> (base×height)</m:t>
              </m:r>
            </m:oMath>
            <w:r w:rsidR="00A02C95">
              <w:rPr>
                <w:rFonts w:ascii="Arial" w:hAnsi="Arial" w:cs="Arial"/>
              </w:rPr>
              <w:t xml:space="preserve">   </w:t>
            </w:r>
          </w:p>
          <w:p w:rsidR="006665E5" w:rsidRPr="006665E5" w:rsidRDefault="00146480" w:rsidP="00EB0FC8">
            <w:pPr>
              <w:pStyle w:val="ListParagraph"/>
              <w:ind w:left="357"/>
              <w:jc w:val="both"/>
              <w:rPr>
                <w:rFonts w:ascii="Arial" w:hAnsi="Arial" w:cs="Arial"/>
              </w:rPr>
            </w:pPr>
            <w:r>
              <w:rPr>
                <w:rFonts w:ascii="Arial" w:hAnsi="Arial" w:cs="Arial"/>
              </w:rPr>
              <w:t xml:space="preserve">                                   </w:t>
            </w:r>
            <w:r w:rsidR="00A02C95">
              <w:rPr>
                <w:rFonts w:ascii="Arial" w:hAnsi="Arial" w:cs="Arial"/>
              </w:rPr>
              <w:t xml:space="preserve">                               </w:t>
            </w:r>
            <w:r>
              <w:rPr>
                <w:rFonts w:ascii="Arial" w:hAnsi="Arial" w:cs="Arial"/>
              </w:rPr>
              <w:t xml:space="preserve">  </w:t>
            </w:r>
            <m:oMath>
              <m:r>
                <w:rPr>
                  <w:rFonts w:ascii="Cambria Math" w:hAnsi="Cambria Math" w:cs="Arial"/>
                </w:rPr>
                <m:t>=</m:t>
              </m:r>
              <m:f>
                <m:fPr>
                  <m:ctrlPr>
                    <w:rPr>
                      <w:rFonts w:ascii="Cambria Math" w:hAnsi="Cambria Math" w:cs="Arial"/>
                      <w:i/>
                    </w:rPr>
                  </m:ctrlPr>
                </m:fPr>
                <m:num>
                  <m:r>
                    <w:rPr>
                      <w:rFonts w:ascii="Cambria Math" w:hAnsi="Cambria Math" w:cs="Arial"/>
                    </w:rPr>
                    <m:t>1</m:t>
                  </m:r>
                </m:num>
                <m:den>
                  <m:r>
                    <w:rPr>
                      <w:rFonts w:ascii="Cambria Math" w:hAnsi="Cambria Math" w:cs="Arial"/>
                    </w:rPr>
                    <m:t>2</m:t>
                  </m:r>
                </m:den>
              </m:f>
              <m:r>
                <w:rPr>
                  <w:rFonts w:ascii="Cambria Math" w:hAnsi="Cambria Math" w:cs="Arial"/>
                </w:rPr>
                <m:t xml:space="preserve"> (b×h)</m:t>
              </m:r>
            </m:oMath>
          </w:p>
        </w:tc>
      </w:tr>
      <w:tr w:rsidR="00674B9A" w:rsidRPr="00815C5D" w:rsidTr="009C4095">
        <w:trPr>
          <w:trHeight w:val="6348"/>
        </w:trPr>
        <w:tc>
          <w:tcPr>
            <w:tcW w:w="10399" w:type="dxa"/>
            <w:gridSpan w:val="2"/>
            <w:tcBorders>
              <w:top w:val="single" w:sz="4" w:space="0" w:color="auto"/>
              <w:bottom w:val="single" w:sz="8" w:space="0" w:color="auto"/>
            </w:tcBorders>
            <w:vAlign w:val="center"/>
          </w:tcPr>
          <w:p w:rsidR="00674B9A" w:rsidRDefault="00674B9A" w:rsidP="00EB0FC8">
            <w:pPr>
              <w:pStyle w:val="ListParagraph"/>
              <w:spacing w:after="0"/>
              <w:ind w:left="357"/>
              <w:jc w:val="both"/>
              <w:rPr>
                <w:rFonts w:ascii="Arial" w:hAnsi="Arial" w:cs="Arial"/>
              </w:rPr>
            </w:pPr>
            <w:r>
              <w:rPr>
                <w:rFonts w:ascii="Arial" w:hAnsi="Arial" w:cs="Arial"/>
              </w:rPr>
              <w:lastRenderedPageBreak/>
              <w:t>Note:  The height(</w:t>
            </w:r>
            <m:oMath>
              <m:r>
                <w:rPr>
                  <w:rFonts w:ascii="Cambria Math" w:hAnsi="Cambria Math" w:cs="Arial"/>
                </w:rPr>
                <m:t>h)</m:t>
              </m:r>
            </m:oMath>
            <w:r>
              <w:rPr>
                <w:rFonts w:ascii="Arial" w:hAnsi="Arial" w:cs="Arial"/>
              </w:rPr>
              <w:t xml:space="preserve"> of a triangle is a perpendicular line segment drawn from a vertex to its opposite </w:t>
            </w:r>
          </w:p>
          <w:p w:rsidR="00674B9A" w:rsidRDefault="00674B9A" w:rsidP="00674B9A">
            <w:pPr>
              <w:pStyle w:val="ListParagraph"/>
              <w:spacing w:after="0" w:line="240" w:lineRule="auto"/>
              <w:ind w:left="357"/>
              <w:jc w:val="both"/>
              <w:rPr>
                <w:rFonts w:ascii="Arial" w:hAnsi="Arial" w:cs="Arial"/>
              </w:rPr>
            </w:pPr>
            <w:r>
              <w:rPr>
                <w:rFonts w:ascii="Arial" w:hAnsi="Arial" w:cs="Arial"/>
              </w:rPr>
              <w:t xml:space="preserve">           </w:t>
            </w:r>
            <w:proofErr w:type="gramStart"/>
            <w:r>
              <w:rPr>
                <w:rFonts w:ascii="Arial" w:hAnsi="Arial" w:cs="Arial"/>
              </w:rPr>
              <w:t>side</w:t>
            </w:r>
            <w:proofErr w:type="gramEnd"/>
            <w:r>
              <w:rPr>
                <w:rFonts w:ascii="Arial" w:hAnsi="Arial" w:cs="Arial"/>
              </w:rPr>
              <w:t>.  The sketches below show different positions of the heights in triangles.</w:t>
            </w:r>
          </w:p>
          <w:p w:rsidR="00674B9A" w:rsidRDefault="00674B9A" w:rsidP="00674B9A">
            <w:pPr>
              <w:pStyle w:val="ListParagraph"/>
              <w:spacing w:after="0" w:line="240" w:lineRule="auto"/>
              <w:ind w:left="357"/>
              <w:jc w:val="both"/>
              <w:rPr>
                <w:rFonts w:ascii="Arial" w:hAnsi="Arial" w:cs="Arial"/>
              </w:rPr>
            </w:pPr>
          </w:p>
          <w:p w:rsidR="00674B9A" w:rsidRDefault="00674B9A" w:rsidP="00674B9A">
            <w:pPr>
              <w:pStyle w:val="ListParagraph"/>
              <w:spacing w:after="0" w:line="240" w:lineRule="auto"/>
              <w:ind w:left="357"/>
              <w:jc w:val="both"/>
              <w:rPr>
                <w:rFonts w:ascii="Arial" w:hAnsi="Arial" w:cs="Arial"/>
              </w:rPr>
            </w:pPr>
            <w:r>
              <w:rPr>
                <w:rFonts w:ascii="Arial" w:hAnsi="Arial" w:cs="Arial"/>
                <w:noProof/>
                <w:lang w:eastAsia="en-ZA"/>
              </w:rPr>
              <w:drawing>
                <wp:inline distT="0" distB="0" distL="0" distR="0">
                  <wp:extent cx="6059332" cy="2093077"/>
                  <wp:effectExtent l="19050" t="0" r="0" b="0"/>
                  <wp:docPr id="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srcRect/>
                          <a:stretch>
                            <a:fillRect/>
                          </a:stretch>
                        </pic:blipFill>
                        <pic:spPr bwMode="auto">
                          <a:xfrm>
                            <a:off x="0" y="0"/>
                            <a:ext cx="6058993" cy="2092960"/>
                          </a:xfrm>
                          <a:prstGeom prst="rect">
                            <a:avLst/>
                          </a:prstGeom>
                          <a:noFill/>
                          <a:ln w="9525">
                            <a:noFill/>
                            <a:miter lim="800000"/>
                            <a:headEnd/>
                            <a:tailEnd/>
                          </a:ln>
                        </pic:spPr>
                      </pic:pic>
                    </a:graphicData>
                  </a:graphic>
                </wp:inline>
              </w:drawing>
            </w:r>
          </w:p>
          <w:p w:rsidR="00674B9A" w:rsidRDefault="00674B9A" w:rsidP="00674B9A">
            <w:pPr>
              <w:pStyle w:val="ListParagraph"/>
              <w:spacing w:after="0" w:line="240" w:lineRule="auto"/>
              <w:ind w:left="357"/>
              <w:jc w:val="both"/>
              <w:rPr>
                <w:rFonts w:ascii="Arial" w:hAnsi="Arial" w:cs="Arial"/>
              </w:rPr>
            </w:pPr>
          </w:p>
          <w:p w:rsidR="00674B9A" w:rsidRDefault="00674B9A" w:rsidP="00674B9A">
            <w:pPr>
              <w:pStyle w:val="ListParagraph"/>
              <w:spacing w:after="0" w:line="240" w:lineRule="auto"/>
              <w:ind w:left="357"/>
              <w:jc w:val="both"/>
              <w:rPr>
                <w:rFonts w:ascii="Arial" w:hAnsi="Arial" w:cs="Arial"/>
              </w:rPr>
            </w:pPr>
          </w:p>
          <w:p w:rsidR="00B536DB" w:rsidRDefault="00674B9A" w:rsidP="00674B9A">
            <w:pPr>
              <w:pStyle w:val="ListParagraph"/>
              <w:spacing w:after="0" w:line="240" w:lineRule="auto"/>
              <w:ind w:left="357"/>
              <w:jc w:val="both"/>
              <w:rPr>
                <w:rFonts w:ascii="Arial" w:hAnsi="Arial" w:cs="Arial"/>
              </w:rPr>
            </w:pPr>
            <w:r>
              <w:rPr>
                <w:rFonts w:ascii="Arial" w:hAnsi="Arial" w:cs="Arial"/>
              </w:rPr>
              <w:t xml:space="preserve">Activity 3:  </w:t>
            </w:r>
            <w:r w:rsidR="00B536DB">
              <w:rPr>
                <w:rFonts w:ascii="Arial" w:hAnsi="Arial" w:cs="Arial"/>
              </w:rPr>
              <w:t>Ask learners to apply the definition of a perimeter and write t</w:t>
            </w:r>
            <w:r w:rsidR="0097492B">
              <w:rPr>
                <w:rFonts w:ascii="Arial" w:hAnsi="Arial" w:cs="Arial"/>
              </w:rPr>
              <w:t>he perimeter of the</w:t>
            </w:r>
          </w:p>
          <w:p w:rsidR="00674B9A" w:rsidRDefault="0097492B" w:rsidP="00674B9A">
            <w:pPr>
              <w:pStyle w:val="ListParagraph"/>
              <w:spacing w:after="0" w:line="240" w:lineRule="auto"/>
              <w:ind w:left="357"/>
              <w:jc w:val="both"/>
              <w:rPr>
                <w:rFonts w:ascii="Arial" w:hAnsi="Arial" w:cs="Arial"/>
              </w:rPr>
            </w:pPr>
            <w:r>
              <w:rPr>
                <w:rFonts w:ascii="Arial" w:hAnsi="Arial" w:cs="Arial"/>
              </w:rPr>
              <w:t xml:space="preserve">                  Triangle below:</w:t>
            </w:r>
          </w:p>
          <w:p w:rsidR="00674B9A" w:rsidRDefault="00674B9A" w:rsidP="00674B9A">
            <w:pPr>
              <w:pStyle w:val="ListParagraph"/>
              <w:spacing w:after="0" w:line="240" w:lineRule="auto"/>
              <w:ind w:left="357"/>
              <w:jc w:val="both"/>
              <w:rPr>
                <w:rFonts w:ascii="Arial" w:hAnsi="Arial" w:cs="Arial"/>
              </w:rPr>
            </w:pPr>
          </w:p>
          <w:p w:rsidR="00674B9A" w:rsidRDefault="00B536DB" w:rsidP="00674B9A">
            <w:pPr>
              <w:pStyle w:val="ListParagraph"/>
              <w:spacing w:after="0" w:line="240" w:lineRule="auto"/>
              <w:ind w:left="357"/>
              <w:jc w:val="both"/>
              <w:rPr>
                <w:rFonts w:ascii="Arial" w:hAnsi="Arial" w:cs="Arial"/>
              </w:rPr>
            </w:pPr>
            <w:r>
              <w:rPr>
                <w:rFonts w:ascii="Arial" w:hAnsi="Arial" w:cs="Arial"/>
              </w:rPr>
              <w:t xml:space="preserve">                  </w:t>
            </w:r>
            <w:r>
              <w:rPr>
                <w:rFonts w:ascii="Arial" w:hAnsi="Arial" w:cs="Arial"/>
                <w:noProof/>
                <w:lang w:eastAsia="en-ZA"/>
              </w:rPr>
              <w:drawing>
                <wp:inline distT="0" distB="0" distL="0" distR="0">
                  <wp:extent cx="1448435" cy="914400"/>
                  <wp:effectExtent l="19050" t="0" r="0" b="0"/>
                  <wp:docPr id="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cstate="print"/>
                          <a:srcRect/>
                          <a:stretch>
                            <a:fillRect/>
                          </a:stretch>
                        </pic:blipFill>
                        <pic:spPr bwMode="auto">
                          <a:xfrm>
                            <a:off x="0" y="0"/>
                            <a:ext cx="1448435" cy="914400"/>
                          </a:xfrm>
                          <a:prstGeom prst="rect">
                            <a:avLst/>
                          </a:prstGeom>
                          <a:noFill/>
                          <a:ln w="9525">
                            <a:noFill/>
                            <a:miter lim="800000"/>
                            <a:headEnd/>
                            <a:tailEnd/>
                          </a:ln>
                        </pic:spPr>
                      </pic:pic>
                    </a:graphicData>
                  </a:graphic>
                </wp:inline>
              </w:drawing>
            </w:r>
          </w:p>
          <w:p w:rsidR="00674B9A" w:rsidRDefault="00674B9A" w:rsidP="00674B9A">
            <w:pPr>
              <w:pStyle w:val="ListParagraph"/>
              <w:spacing w:after="0" w:line="240" w:lineRule="auto"/>
              <w:ind w:left="357"/>
              <w:jc w:val="both"/>
              <w:rPr>
                <w:rFonts w:ascii="Arial" w:hAnsi="Arial" w:cs="Arial"/>
              </w:rPr>
            </w:pPr>
          </w:p>
          <w:p w:rsidR="00674B9A" w:rsidRDefault="00B536DB" w:rsidP="00674B9A">
            <w:pPr>
              <w:pStyle w:val="ListParagraph"/>
              <w:spacing w:after="0" w:line="240" w:lineRule="auto"/>
              <w:ind w:left="357"/>
              <w:jc w:val="both"/>
              <w:rPr>
                <w:rFonts w:ascii="Arial" w:hAnsi="Arial" w:cs="Arial"/>
              </w:rPr>
            </w:pPr>
            <w:r>
              <w:rPr>
                <w:rFonts w:ascii="Arial" w:hAnsi="Arial" w:cs="Arial"/>
              </w:rPr>
              <w:t xml:space="preserve">Solution:  Perimeter of a triangle </w:t>
            </w:r>
            <m:oMath>
              <m:r>
                <w:rPr>
                  <w:rFonts w:ascii="Cambria Math" w:hAnsi="Cambria Math" w:cs="Arial"/>
                </w:rPr>
                <m:t>=</m:t>
              </m:r>
            </m:oMath>
            <w:r>
              <w:rPr>
                <w:rFonts w:ascii="Arial" w:hAnsi="Arial" w:cs="Arial"/>
              </w:rPr>
              <w:t xml:space="preserve"> Sum of all the sides</w:t>
            </w:r>
          </w:p>
          <w:p w:rsidR="00B536DB" w:rsidRDefault="00B536DB" w:rsidP="00674B9A">
            <w:pPr>
              <w:pStyle w:val="ListParagraph"/>
              <w:spacing w:after="0" w:line="240" w:lineRule="auto"/>
              <w:ind w:left="357"/>
              <w:jc w:val="both"/>
              <w:rPr>
                <w:rFonts w:ascii="Arial" w:hAnsi="Arial" w:cs="Arial"/>
              </w:rPr>
            </w:pPr>
            <w:r>
              <w:rPr>
                <w:rFonts w:ascii="Arial" w:hAnsi="Arial" w:cs="Arial"/>
              </w:rPr>
              <w:t xml:space="preserve">                                                     </w:t>
            </w:r>
            <m:oMath>
              <m:r>
                <w:rPr>
                  <w:rFonts w:ascii="Cambria Math" w:hAnsi="Cambria Math" w:cs="Arial"/>
                </w:rPr>
                <m:t>=</m:t>
              </m:r>
              <m:sSub>
                <m:sSubPr>
                  <m:ctrlPr>
                    <w:rPr>
                      <w:rFonts w:ascii="Cambria Math" w:hAnsi="Cambria Math" w:cs="Arial"/>
                      <w:i/>
                    </w:rPr>
                  </m:ctrlPr>
                </m:sSubPr>
                <m:e>
                  <m:r>
                    <w:rPr>
                      <w:rFonts w:ascii="Cambria Math" w:hAnsi="Cambria Math" w:cs="Arial"/>
                    </w:rPr>
                    <m:t>s</m:t>
                  </m:r>
                </m:e>
                <m:sub>
                  <m:r>
                    <w:rPr>
                      <w:rFonts w:ascii="Cambria Math" w:hAnsi="Cambria Math" w:cs="Arial"/>
                    </w:rPr>
                    <m:t>1</m:t>
                  </m:r>
                </m:sub>
              </m:sSub>
              <m:r>
                <w:rPr>
                  <w:rFonts w:ascii="Cambria Math" w:hAnsi="Cambria Math" w:cs="Arial"/>
                </w:rPr>
                <m:t>+</m:t>
              </m:r>
              <m:sSub>
                <m:sSubPr>
                  <m:ctrlPr>
                    <w:rPr>
                      <w:rFonts w:ascii="Cambria Math" w:hAnsi="Cambria Math" w:cs="Arial"/>
                      <w:i/>
                    </w:rPr>
                  </m:ctrlPr>
                </m:sSubPr>
                <m:e>
                  <m:r>
                    <w:rPr>
                      <w:rFonts w:ascii="Cambria Math" w:hAnsi="Cambria Math" w:cs="Arial"/>
                    </w:rPr>
                    <m:t>s</m:t>
                  </m:r>
                </m:e>
                <m:sub>
                  <m:r>
                    <w:rPr>
                      <w:rFonts w:ascii="Cambria Math" w:hAnsi="Cambria Math" w:cs="Arial"/>
                    </w:rPr>
                    <m:t>2</m:t>
                  </m:r>
                </m:sub>
              </m:sSub>
              <m:r>
                <w:rPr>
                  <w:rFonts w:ascii="Cambria Math" w:hAnsi="Cambria Math" w:cs="Arial"/>
                </w:rPr>
                <m:t>+</m:t>
              </m:r>
              <m:sSub>
                <m:sSubPr>
                  <m:ctrlPr>
                    <w:rPr>
                      <w:rFonts w:ascii="Cambria Math" w:hAnsi="Cambria Math" w:cs="Arial"/>
                      <w:i/>
                    </w:rPr>
                  </m:ctrlPr>
                </m:sSubPr>
                <m:e>
                  <m:r>
                    <w:rPr>
                      <w:rFonts w:ascii="Cambria Math" w:hAnsi="Cambria Math" w:cs="Arial"/>
                    </w:rPr>
                    <m:t>s</m:t>
                  </m:r>
                </m:e>
                <m:sub>
                  <m:r>
                    <w:rPr>
                      <w:rFonts w:ascii="Cambria Math" w:hAnsi="Cambria Math" w:cs="Arial"/>
                    </w:rPr>
                    <m:t>3</m:t>
                  </m:r>
                </m:sub>
              </m:sSub>
            </m:oMath>
          </w:p>
          <w:p w:rsidR="00674B9A" w:rsidRDefault="00674B9A" w:rsidP="00674B9A">
            <w:pPr>
              <w:pStyle w:val="ListParagraph"/>
              <w:spacing w:after="0" w:line="240" w:lineRule="auto"/>
              <w:ind w:left="357"/>
              <w:jc w:val="both"/>
              <w:rPr>
                <w:rFonts w:ascii="Arial" w:hAnsi="Arial" w:cs="Arial"/>
              </w:rPr>
            </w:pPr>
          </w:p>
          <w:p w:rsidR="00674B9A" w:rsidRPr="00674B9A" w:rsidRDefault="00674B9A" w:rsidP="00EB0FC8">
            <w:pPr>
              <w:pStyle w:val="ListParagraph"/>
              <w:ind w:left="357"/>
              <w:jc w:val="both"/>
              <w:rPr>
                <w:rFonts w:ascii="Arial" w:hAnsi="Arial" w:cs="Arial"/>
                <w:b/>
                <w:sz w:val="24"/>
              </w:rPr>
            </w:pPr>
            <w:r w:rsidRPr="00815C5D">
              <w:rPr>
                <w:rFonts w:ascii="Arial" w:hAnsi="Arial" w:cs="Arial"/>
                <w:b/>
              </w:rPr>
              <w:t xml:space="preserve">  </w:t>
            </w:r>
          </w:p>
        </w:tc>
      </w:tr>
    </w:tbl>
    <w:p w:rsidR="009C4095" w:rsidRDefault="009C4095"/>
    <w:p w:rsidR="007F3D90" w:rsidRDefault="007F3D90"/>
    <w:p w:rsidR="007F3D90" w:rsidRDefault="007F3D90"/>
    <w:p w:rsidR="007F3D90" w:rsidRDefault="007F3D90"/>
    <w:p w:rsidR="007F3D90" w:rsidRDefault="007F3D90"/>
    <w:p w:rsidR="007F3D90" w:rsidRDefault="007F3D90"/>
    <w:p w:rsidR="007F3D90" w:rsidRDefault="007F3D90"/>
    <w:p w:rsidR="007F3D90" w:rsidRDefault="007F3D90"/>
    <w:p w:rsidR="007F3D90" w:rsidRDefault="007F3D90"/>
    <w:p w:rsidR="007F3D90" w:rsidRDefault="007F3D90"/>
    <w:p w:rsidR="007F3D90" w:rsidRDefault="007F3D90"/>
    <w:tbl>
      <w:tblPr>
        <w:tblpPr w:leftFromText="180" w:rightFromText="180" w:vertAnchor="page" w:horzAnchor="margin" w:tblpY="717"/>
        <w:tblW w:w="10399"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408"/>
        <w:gridCol w:w="2991"/>
      </w:tblGrid>
      <w:tr w:rsidR="00AB5159" w:rsidRPr="00815C5D" w:rsidTr="00F7675D">
        <w:trPr>
          <w:trHeight w:val="235"/>
        </w:trPr>
        <w:tc>
          <w:tcPr>
            <w:tcW w:w="10399" w:type="dxa"/>
            <w:gridSpan w:val="2"/>
            <w:vAlign w:val="center"/>
          </w:tcPr>
          <w:p w:rsidR="00AB5159" w:rsidRPr="00815C5D" w:rsidRDefault="00AB5159" w:rsidP="00F7675D">
            <w:pPr>
              <w:pStyle w:val="ListParagraph"/>
              <w:numPr>
                <w:ilvl w:val="0"/>
                <w:numId w:val="1"/>
              </w:numPr>
              <w:spacing w:after="0" w:line="240" w:lineRule="auto"/>
              <w:ind w:left="357" w:hanging="357"/>
              <w:jc w:val="both"/>
              <w:rPr>
                <w:rFonts w:ascii="Arial" w:hAnsi="Arial" w:cs="Arial"/>
                <w:b/>
                <w:color w:val="E36C0A"/>
              </w:rPr>
            </w:pPr>
            <w:bookmarkStart w:id="0" w:name="_GoBack"/>
            <w:bookmarkEnd w:id="0"/>
            <w:r w:rsidRPr="00815C5D">
              <w:rPr>
                <w:rFonts w:ascii="Arial" w:hAnsi="Arial" w:cs="Arial"/>
                <w:b/>
                <w:color w:val="E36C0A"/>
                <w:sz w:val="24"/>
              </w:rPr>
              <w:lastRenderedPageBreak/>
              <w:t>LESSON PRESENTATION/DEVELOPMENT</w:t>
            </w:r>
            <w:r w:rsidR="00061E7B" w:rsidRPr="00815C5D">
              <w:rPr>
                <w:rFonts w:ascii="Arial" w:hAnsi="Arial" w:cs="Arial"/>
                <w:b/>
                <w:color w:val="E36C0A"/>
                <w:sz w:val="24"/>
              </w:rPr>
              <w:t xml:space="preserve"> </w:t>
            </w:r>
            <w:r w:rsidR="00061E7B" w:rsidRPr="00815C5D">
              <w:rPr>
                <w:rFonts w:ascii="Arial" w:hAnsi="Arial" w:cs="Arial"/>
                <w:color w:val="E36C0A"/>
                <w:sz w:val="24"/>
              </w:rPr>
              <w:t>(Suggested time</w:t>
            </w:r>
            <w:r w:rsidR="00FA6E30" w:rsidRPr="00815C5D">
              <w:rPr>
                <w:rFonts w:ascii="Arial" w:hAnsi="Arial" w:cs="Arial"/>
                <w:color w:val="E36C0A"/>
                <w:sz w:val="24"/>
              </w:rPr>
              <w:t>: 20 minutes</w:t>
            </w:r>
            <w:r w:rsidR="00061E7B" w:rsidRPr="00815C5D">
              <w:rPr>
                <w:rFonts w:ascii="Arial" w:hAnsi="Arial" w:cs="Arial"/>
                <w:color w:val="E36C0A"/>
                <w:sz w:val="24"/>
              </w:rPr>
              <w:t>)</w:t>
            </w:r>
          </w:p>
        </w:tc>
      </w:tr>
      <w:tr w:rsidR="00AB5159" w:rsidRPr="00815C5D" w:rsidTr="00F7675D">
        <w:trPr>
          <w:trHeight w:val="329"/>
        </w:trPr>
        <w:tc>
          <w:tcPr>
            <w:tcW w:w="7408" w:type="dxa"/>
            <w:vAlign w:val="center"/>
          </w:tcPr>
          <w:p w:rsidR="00AB5159" w:rsidRPr="00815C5D" w:rsidRDefault="00AB5159" w:rsidP="00F7675D">
            <w:pPr>
              <w:spacing w:after="0"/>
              <w:jc w:val="center"/>
              <w:rPr>
                <w:rFonts w:ascii="Arial" w:hAnsi="Arial" w:cs="Arial"/>
                <w:b/>
                <w:color w:val="E36C0A"/>
              </w:rPr>
            </w:pPr>
            <w:r w:rsidRPr="00815C5D">
              <w:rPr>
                <w:rFonts w:ascii="Arial" w:hAnsi="Arial" w:cs="Arial"/>
                <w:b/>
                <w:color w:val="E36C0A"/>
              </w:rPr>
              <w:t>Teaching activities</w:t>
            </w:r>
          </w:p>
        </w:tc>
        <w:tc>
          <w:tcPr>
            <w:tcW w:w="2991" w:type="dxa"/>
            <w:vAlign w:val="center"/>
          </w:tcPr>
          <w:p w:rsidR="00AB5159" w:rsidRPr="00815C5D" w:rsidRDefault="00AB5159" w:rsidP="00F7675D">
            <w:pPr>
              <w:spacing w:after="0"/>
              <w:jc w:val="center"/>
              <w:rPr>
                <w:rFonts w:ascii="Arial" w:hAnsi="Arial" w:cs="Arial"/>
                <w:b/>
                <w:color w:val="E36C0A" w:themeColor="accent6" w:themeShade="BF"/>
              </w:rPr>
            </w:pPr>
            <w:r w:rsidRPr="00815C5D">
              <w:rPr>
                <w:rFonts w:ascii="Arial" w:hAnsi="Arial" w:cs="Arial"/>
                <w:b/>
                <w:color w:val="E36C0A" w:themeColor="accent6" w:themeShade="BF"/>
              </w:rPr>
              <w:t>Learning activitie</w:t>
            </w:r>
            <w:r w:rsidR="008C25B1" w:rsidRPr="00815C5D">
              <w:rPr>
                <w:rFonts w:ascii="Arial" w:hAnsi="Arial" w:cs="Arial"/>
                <w:b/>
                <w:color w:val="E36C0A" w:themeColor="accent6" w:themeShade="BF"/>
              </w:rPr>
              <w:t xml:space="preserve">s </w:t>
            </w:r>
          </w:p>
          <w:p w:rsidR="00245385" w:rsidRPr="00815C5D" w:rsidRDefault="00541FF4" w:rsidP="00F7675D">
            <w:pPr>
              <w:autoSpaceDE w:val="0"/>
              <w:autoSpaceDN w:val="0"/>
              <w:adjustRightInd w:val="0"/>
              <w:spacing w:after="0"/>
              <w:rPr>
                <w:rFonts w:ascii="Arial" w:hAnsi="Arial" w:cs="Arial"/>
                <w:color w:val="E36C0A" w:themeColor="accent6" w:themeShade="BF"/>
              </w:rPr>
            </w:pPr>
            <w:r w:rsidRPr="00815C5D">
              <w:rPr>
                <w:rFonts w:ascii="Arial" w:hAnsi="Arial" w:cs="Arial"/>
                <w:color w:val="E36C0A" w:themeColor="accent6" w:themeShade="BF"/>
              </w:rPr>
              <w:t>(</w:t>
            </w:r>
            <w:r w:rsidR="00245385" w:rsidRPr="00815C5D">
              <w:rPr>
                <w:rFonts w:ascii="Arial" w:hAnsi="Arial" w:cs="Arial"/>
                <w:color w:val="E36C0A" w:themeColor="accent6" w:themeShade="BF"/>
              </w:rPr>
              <w:t xml:space="preserve">Learners are expected </w:t>
            </w:r>
            <w:proofErr w:type="gramStart"/>
            <w:r w:rsidR="00245385" w:rsidRPr="00815C5D">
              <w:rPr>
                <w:rFonts w:ascii="Arial" w:hAnsi="Arial" w:cs="Arial"/>
                <w:color w:val="E36C0A" w:themeColor="accent6" w:themeShade="BF"/>
              </w:rPr>
              <w:t>to:</w:t>
            </w:r>
            <w:proofErr w:type="gramEnd"/>
            <w:r w:rsidRPr="00815C5D">
              <w:rPr>
                <w:rFonts w:ascii="Arial" w:hAnsi="Arial" w:cs="Arial"/>
                <w:color w:val="E36C0A" w:themeColor="accent6" w:themeShade="BF"/>
              </w:rPr>
              <w:t>)</w:t>
            </w:r>
          </w:p>
        </w:tc>
      </w:tr>
      <w:tr w:rsidR="00EB0FC8" w:rsidRPr="00815C5D" w:rsidTr="00813A0C">
        <w:trPr>
          <w:trHeight w:val="264"/>
        </w:trPr>
        <w:tc>
          <w:tcPr>
            <w:tcW w:w="7408" w:type="dxa"/>
            <w:tcBorders>
              <w:bottom w:val="single" w:sz="2" w:space="0" w:color="auto"/>
            </w:tcBorders>
            <w:vAlign w:val="center"/>
          </w:tcPr>
          <w:p w:rsidR="00B536DB" w:rsidRDefault="00CC3975" w:rsidP="00F7675D">
            <w:pPr>
              <w:spacing w:after="0"/>
              <w:rPr>
                <w:rFonts w:ascii="Arial" w:hAnsi="Arial" w:cs="Arial"/>
              </w:rPr>
            </w:pPr>
            <w:r w:rsidRPr="00A02C95">
              <w:rPr>
                <w:rFonts w:ascii="Arial" w:hAnsi="Arial" w:cs="Arial"/>
                <w:b/>
              </w:rPr>
              <w:t>Activity</w:t>
            </w:r>
            <w:r w:rsidR="009D706E" w:rsidRPr="00815C5D">
              <w:rPr>
                <w:rFonts w:ascii="Arial" w:hAnsi="Arial" w:cs="Arial"/>
              </w:rPr>
              <w:t>:  Worked example</w:t>
            </w:r>
            <w:r w:rsidR="0097492B">
              <w:rPr>
                <w:rFonts w:ascii="Arial" w:hAnsi="Arial" w:cs="Arial"/>
              </w:rPr>
              <w:t>s</w:t>
            </w:r>
            <w:r w:rsidR="00D51957" w:rsidRPr="0097492B">
              <w:rPr>
                <w:rFonts w:ascii="Arial" w:hAnsi="Arial" w:cs="Arial"/>
              </w:rPr>
              <w:t xml:space="preserve"> </w:t>
            </w:r>
          </w:p>
          <w:p w:rsidR="00B536DB" w:rsidRPr="00815C5D" w:rsidRDefault="0097492B" w:rsidP="00F7675D">
            <w:pPr>
              <w:spacing w:after="0"/>
              <w:rPr>
                <w:rFonts w:ascii="Arial" w:hAnsi="Arial" w:cs="Arial"/>
              </w:rPr>
            </w:pPr>
            <w:r>
              <w:rPr>
                <w:rFonts w:ascii="Arial" w:hAnsi="Arial" w:cs="Arial"/>
              </w:rPr>
              <w:t>Example 1</w:t>
            </w:r>
            <w:r w:rsidR="00B536DB" w:rsidRPr="00815C5D">
              <w:rPr>
                <w:rFonts w:ascii="Arial" w:hAnsi="Arial" w:cs="Arial"/>
              </w:rPr>
              <w:t xml:space="preserve">:    Consider the following triangle:     </w:t>
            </w:r>
          </w:p>
          <w:p w:rsidR="00B536DB" w:rsidRPr="00815C5D" w:rsidRDefault="002A7F76" w:rsidP="00F7675D">
            <w:pPr>
              <w:spacing w:after="0"/>
              <w:rPr>
                <w:rFonts w:ascii="Arial" w:hAnsi="Arial" w:cs="Arial"/>
              </w:rPr>
            </w:pPr>
            <w:r w:rsidRPr="002A7F76">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1" type="#_x0000_t75" style="position:absolute;margin-left:77.55pt;margin-top:7.1pt;width:162.15pt;height:101.45pt;z-index:-251656192" wrapcoords="-100 0 -100 21440 21600 21440 21600 0 -100 0">
                  <v:imagedata r:id="rId11" o:title=""/>
                  <w10:wrap type="tight"/>
                </v:shape>
                <o:OLEObject Type="Embed" ProgID="PBrush" ShapeID="_x0000_s1031" DrawAspect="Content" ObjectID="_1550608105" r:id="rId12"/>
              </w:pict>
            </w:r>
            <w:r w:rsidR="00B536DB" w:rsidRPr="00815C5D">
              <w:rPr>
                <w:rFonts w:ascii="Arial" w:hAnsi="Arial" w:cs="Arial"/>
              </w:rPr>
              <w:t xml:space="preserve">                                     </w:t>
            </w:r>
          </w:p>
          <w:p w:rsidR="00B536DB" w:rsidRPr="00815C5D" w:rsidRDefault="00B536DB" w:rsidP="00F7675D">
            <w:pPr>
              <w:spacing w:after="0"/>
              <w:rPr>
                <w:rFonts w:ascii="Arial" w:hAnsi="Arial" w:cs="Arial"/>
              </w:rPr>
            </w:pPr>
          </w:p>
          <w:p w:rsidR="00B536DB" w:rsidRPr="00815C5D" w:rsidRDefault="00B536DB" w:rsidP="00F7675D">
            <w:pPr>
              <w:spacing w:after="0"/>
              <w:rPr>
                <w:rFonts w:ascii="Arial" w:hAnsi="Arial" w:cs="Arial"/>
              </w:rPr>
            </w:pPr>
          </w:p>
          <w:p w:rsidR="00B536DB" w:rsidRPr="00815C5D" w:rsidRDefault="00B536DB" w:rsidP="00F7675D">
            <w:pPr>
              <w:spacing w:after="0"/>
              <w:rPr>
                <w:rFonts w:ascii="Arial" w:hAnsi="Arial" w:cs="Arial"/>
              </w:rPr>
            </w:pPr>
          </w:p>
          <w:p w:rsidR="00B536DB" w:rsidRPr="00815C5D" w:rsidRDefault="00B536DB" w:rsidP="00F7675D">
            <w:pPr>
              <w:spacing w:after="0"/>
              <w:rPr>
                <w:rFonts w:ascii="Arial" w:hAnsi="Arial" w:cs="Arial"/>
              </w:rPr>
            </w:pPr>
          </w:p>
          <w:p w:rsidR="00B536DB" w:rsidRDefault="00B536DB" w:rsidP="00F7675D">
            <w:pPr>
              <w:spacing w:after="0"/>
              <w:rPr>
                <w:rFonts w:ascii="Arial" w:hAnsi="Arial" w:cs="Arial"/>
              </w:rPr>
            </w:pPr>
          </w:p>
          <w:p w:rsidR="00B536DB" w:rsidRDefault="00B536DB" w:rsidP="00F7675D">
            <w:pPr>
              <w:spacing w:after="0"/>
              <w:rPr>
                <w:rFonts w:ascii="Arial" w:hAnsi="Arial" w:cs="Arial"/>
              </w:rPr>
            </w:pPr>
          </w:p>
          <w:p w:rsidR="009C40BD" w:rsidRDefault="009C40BD" w:rsidP="00F7675D">
            <w:pPr>
              <w:spacing w:after="0"/>
              <w:rPr>
                <w:rFonts w:ascii="Arial" w:hAnsi="Arial" w:cs="Arial"/>
              </w:rPr>
            </w:pPr>
          </w:p>
          <w:p w:rsidR="00B536DB" w:rsidRPr="00815C5D" w:rsidRDefault="00B536DB" w:rsidP="00F7675D">
            <w:pPr>
              <w:pStyle w:val="ListParagraph"/>
              <w:numPr>
                <w:ilvl w:val="0"/>
                <w:numId w:val="14"/>
              </w:numPr>
              <w:spacing w:after="0"/>
              <w:rPr>
                <w:rFonts w:ascii="Arial" w:hAnsi="Arial" w:cs="Arial"/>
              </w:rPr>
            </w:pPr>
            <w:r w:rsidRPr="00815C5D">
              <w:rPr>
                <w:rFonts w:ascii="Arial" w:hAnsi="Arial" w:cs="Arial"/>
              </w:rPr>
              <w:t>Calculate the perimeter.</w:t>
            </w:r>
          </w:p>
          <w:p w:rsidR="00B536DB" w:rsidRPr="00815C5D" w:rsidRDefault="00B536DB" w:rsidP="00F7675D">
            <w:pPr>
              <w:pStyle w:val="ListParagraph"/>
              <w:numPr>
                <w:ilvl w:val="0"/>
                <w:numId w:val="14"/>
              </w:numPr>
              <w:spacing w:after="0"/>
              <w:rPr>
                <w:rFonts w:ascii="Arial" w:hAnsi="Arial" w:cs="Arial"/>
              </w:rPr>
            </w:pPr>
            <w:r w:rsidRPr="00815C5D">
              <w:rPr>
                <w:rFonts w:ascii="Arial" w:hAnsi="Arial" w:cs="Arial"/>
              </w:rPr>
              <w:t>Calculate the area.</w:t>
            </w:r>
          </w:p>
          <w:p w:rsidR="00B536DB" w:rsidRDefault="00B536DB" w:rsidP="00F7675D">
            <w:pPr>
              <w:spacing w:after="0"/>
              <w:rPr>
                <w:rFonts w:ascii="Arial" w:hAnsi="Arial" w:cs="Arial"/>
              </w:rPr>
            </w:pPr>
          </w:p>
          <w:p w:rsidR="00B536DB" w:rsidRPr="00815C5D" w:rsidRDefault="00B536DB" w:rsidP="00F7675D">
            <w:pPr>
              <w:spacing w:after="0"/>
              <w:rPr>
                <w:rFonts w:ascii="Arial" w:hAnsi="Arial" w:cs="Arial"/>
              </w:rPr>
            </w:pPr>
            <w:r w:rsidRPr="00815C5D">
              <w:rPr>
                <w:rFonts w:ascii="Arial" w:hAnsi="Arial" w:cs="Arial"/>
              </w:rPr>
              <w:t xml:space="preserve">Solutions: </w:t>
            </w:r>
          </w:p>
          <w:p w:rsidR="00B536DB" w:rsidRPr="00815C5D" w:rsidRDefault="0097492B" w:rsidP="00F7675D">
            <w:pPr>
              <w:pStyle w:val="ListParagraph"/>
              <w:numPr>
                <w:ilvl w:val="0"/>
                <w:numId w:val="15"/>
              </w:numPr>
              <w:spacing w:after="0"/>
              <w:rPr>
                <w:rFonts w:ascii="Arial" w:hAnsi="Arial" w:cs="Arial"/>
              </w:rPr>
            </w:pPr>
            <w:r>
              <w:rPr>
                <w:rFonts w:ascii="Arial" w:hAnsi="Arial" w:cs="Arial"/>
              </w:rPr>
              <w:t xml:space="preserve"> </w:t>
            </w:r>
            <m:oMath>
              <m:r>
                <w:rPr>
                  <w:rFonts w:ascii="Cambria Math" w:hAnsi="Cambria Math" w:cs="Arial"/>
                </w:rPr>
                <m:t>P</m:t>
              </m:r>
              <m:r>
                <w:rPr>
                  <w:rFonts w:ascii="Cambria Math" w:hAnsi="Arial" w:cs="Arial"/>
                </w:rPr>
                <m:t xml:space="preserve">=10 </m:t>
              </m:r>
              <m:r>
                <w:rPr>
                  <w:rFonts w:ascii="Cambria Math" w:hAnsi="Cambria Math" w:cs="Arial"/>
                </w:rPr>
                <m:t>cm</m:t>
              </m:r>
              <m:r>
                <w:rPr>
                  <w:rFonts w:ascii="Cambria Math" w:hAnsi="Arial" w:cs="Arial"/>
                </w:rPr>
                <m:t xml:space="preserve">+13 </m:t>
              </m:r>
              <m:r>
                <w:rPr>
                  <w:rFonts w:ascii="Cambria Math" w:hAnsi="Cambria Math" w:cs="Arial"/>
                </w:rPr>
                <m:t>cm</m:t>
              </m:r>
              <m:r>
                <w:rPr>
                  <w:rFonts w:ascii="Cambria Math" w:hAnsi="Arial" w:cs="Arial"/>
                </w:rPr>
                <m:t xml:space="preserve">+19 </m:t>
              </m:r>
              <m:r>
                <w:rPr>
                  <w:rFonts w:ascii="Cambria Math" w:hAnsi="Cambria Math" w:cs="Arial"/>
                </w:rPr>
                <m:t>cm</m:t>
              </m:r>
              <m:r>
                <w:rPr>
                  <w:rFonts w:ascii="Cambria Math" w:hAnsi="Arial" w:cs="Arial"/>
                </w:rPr>
                <m:t xml:space="preserve">=42 </m:t>
              </m:r>
              <m:r>
                <w:rPr>
                  <w:rFonts w:ascii="Cambria Math" w:hAnsi="Cambria Math" w:cs="Arial"/>
                </w:rPr>
                <m:t>cm</m:t>
              </m:r>
            </m:oMath>
            <w:r w:rsidR="00B536DB" w:rsidRPr="00815C5D">
              <w:rPr>
                <w:rFonts w:ascii="Arial" w:hAnsi="Arial" w:cs="Arial"/>
              </w:rPr>
              <w:t xml:space="preserve"> </w:t>
            </w:r>
          </w:p>
          <w:p w:rsidR="00B536DB" w:rsidRDefault="00B536DB" w:rsidP="00F7675D">
            <w:pPr>
              <w:pStyle w:val="ListParagraph"/>
              <w:numPr>
                <w:ilvl w:val="0"/>
                <w:numId w:val="15"/>
              </w:numPr>
              <w:spacing w:after="0"/>
              <w:rPr>
                <w:rFonts w:ascii="Arial" w:hAnsi="Arial" w:cs="Arial"/>
              </w:rPr>
            </w:pPr>
            <w:r w:rsidRPr="00815C5D">
              <w:rPr>
                <w:rFonts w:ascii="Arial" w:hAnsi="Arial" w:cs="Arial"/>
              </w:rPr>
              <w:t xml:space="preserve"> </w:t>
            </w:r>
            <m:oMath>
              <m:r>
                <w:rPr>
                  <w:rFonts w:ascii="Cambria Math" w:hAnsi="Cambria Math" w:cs="Arial"/>
                </w:rPr>
                <m:t>A</m:t>
              </m:r>
              <m:r>
                <w:rPr>
                  <w:rFonts w:ascii="Cambria Math" w:hAnsi="Arial" w:cs="Arial"/>
                </w:rPr>
                <m:t>=</m:t>
              </m:r>
              <m:f>
                <m:fPr>
                  <m:ctrlPr>
                    <w:rPr>
                      <w:rFonts w:ascii="Cambria Math" w:hAnsi="Arial" w:cs="Arial"/>
                      <w:i/>
                    </w:rPr>
                  </m:ctrlPr>
                </m:fPr>
                <m:num>
                  <m:r>
                    <w:rPr>
                      <w:rFonts w:ascii="Cambria Math" w:hAnsi="Arial" w:cs="Arial"/>
                    </w:rPr>
                    <m:t>1</m:t>
                  </m:r>
                </m:num>
                <m:den>
                  <m:r>
                    <w:rPr>
                      <w:rFonts w:ascii="Cambria Math" w:hAnsi="Arial" w:cs="Arial"/>
                    </w:rPr>
                    <m:t>2</m:t>
                  </m:r>
                </m:den>
              </m:f>
              <m:d>
                <m:dPr>
                  <m:ctrlPr>
                    <w:rPr>
                      <w:rFonts w:ascii="Cambria Math" w:hAnsi="Arial" w:cs="Arial"/>
                      <w:i/>
                    </w:rPr>
                  </m:ctrlPr>
                </m:dPr>
                <m:e>
                  <m:r>
                    <w:rPr>
                      <w:rFonts w:ascii="Cambria Math" w:hAnsi="Cambria Math" w:cs="Arial"/>
                    </w:rPr>
                    <m:t>b×h</m:t>
                  </m:r>
                </m:e>
              </m:d>
              <m:r>
                <w:rPr>
                  <w:rFonts w:ascii="Cambria Math" w:hAnsi="Arial" w:cs="Arial"/>
                </w:rPr>
                <m:t>=</m:t>
              </m:r>
              <m:f>
                <m:fPr>
                  <m:ctrlPr>
                    <w:rPr>
                      <w:rFonts w:ascii="Cambria Math" w:hAnsi="Arial" w:cs="Arial"/>
                      <w:i/>
                    </w:rPr>
                  </m:ctrlPr>
                </m:fPr>
                <m:num>
                  <m:r>
                    <w:rPr>
                      <w:rFonts w:ascii="Cambria Math" w:hAnsi="Arial" w:cs="Arial"/>
                    </w:rPr>
                    <m:t>1</m:t>
                  </m:r>
                </m:num>
                <m:den>
                  <m:r>
                    <w:rPr>
                      <w:rFonts w:ascii="Cambria Math" w:hAnsi="Arial" w:cs="Arial"/>
                    </w:rPr>
                    <m:t>2</m:t>
                  </m:r>
                </m:den>
              </m:f>
              <m:d>
                <m:dPr>
                  <m:ctrlPr>
                    <w:rPr>
                      <w:rFonts w:ascii="Cambria Math" w:hAnsi="Arial" w:cs="Arial"/>
                      <w:i/>
                    </w:rPr>
                  </m:ctrlPr>
                </m:dPr>
                <m:e>
                  <m:r>
                    <w:rPr>
                      <w:rFonts w:ascii="Cambria Math" w:hAnsi="Arial" w:cs="Arial"/>
                    </w:rPr>
                    <m:t xml:space="preserve">10 </m:t>
                  </m:r>
                  <m:r>
                    <w:rPr>
                      <w:rFonts w:ascii="Cambria Math" w:hAnsi="Cambria Math" w:cs="Arial"/>
                    </w:rPr>
                    <m:t>cm×</m:t>
                  </m:r>
                  <m:r>
                    <w:rPr>
                      <w:rFonts w:ascii="Cambria Math" w:hAnsi="Arial" w:cs="Arial"/>
                    </w:rPr>
                    <m:t xml:space="preserve">12 </m:t>
                  </m:r>
                  <m:r>
                    <w:rPr>
                      <w:rFonts w:ascii="Cambria Math" w:hAnsi="Cambria Math" w:cs="Arial"/>
                    </w:rPr>
                    <m:t>cm</m:t>
                  </m:r>
                </m:e>
              </m:d>
              <m:r>
                <w:rPr>
                  <w:rFonts w:ascii="Cambria Math" w:hAnsi="Arial" w:cs="Arial"/>
                </w:rPr>
                <m:t xml:space="preserve">=60 </m:t>
              </m:r>
              <m:sSup>
                <m:sSupPr>
                  <m:ctrlPr>
                    <w:rPr>
                      <w:rFonts w:ascii="Cambria Math" w:hAnsi="Arial" w:cs="Arial"/>
                      <w:i/>
                    </w:rPr>
                  </m:ctrlPr>
                </m:sSupPr>
                <m:e>
                  <m:r>
                    <w:rPr>
                      <w:rFonts w:ascii="Cambria Math" w:hAnsi="Cambria Math" w:cs="Arial"/>
                    </w:rPr>
                    <m:t>cm</m:t>
                  </m:r>
                </m:e>
                <m:sup>
                  <m:r>
                    <w:rPr>
                      <w:rFonts w:ascii="Cambria Math" w:hAnsi="Arial" w:cs="Arial"/>
                    </w:rPr>
                    <m:t>2</m:t>
                  </m:r>
                </m:sup>
              </m:sSup>
            </m:oMath>
          </w:p>
          <w:p w:rsidR="0097492B" w:rsidRDefault="0097492B" w:rsidP="00F7675D">
            <w:pPr>
              <w:pStyle w:val="NoSpacing"/>
            </w:pPr>
          </w:p>
          <w:p w:rsidR="00974E55" w:rsidRPr="00974E55" w:rsidRDefault="0097492B" w:rsidP="00F7675D">
            <w:pPr>
              <w:pStyle w:val="NoSpacing"/>
              <w:rPr>
                <w:rFonts w:ascii="Arial" w:hAnsi="Arial" w:cs="Arial"/>
              </w:rPr>
            </w:pPr>
            <w:r>
              <w:rPr>
                <w:rFonts w:ascii="Arial" w:hAnsi="Arial" w:cs="Arial"/>
              </w:rPr>
              <w:t>Example 2:</w:t>
            </w:r>
            <w:r w:rsidR="00CA4F00">
              <w:rPr>
                <w:rFonts w:ascii="Arial" w:hAnsi="Arial" w:cs="Arial"/>
              </w:rPr>
              <w:t xml:space="preserve">  In </w:t>
            </w:r>
            <m:oMath>
              <m:r>
                <w:rPr>
                  <w:rFonts w:ascii="Cambria Math" w:hAnsi="Cambria Math" w:cs="Arial"/>
                </w:rPr>
                <m:t>∆ABC</m:t>
              </m:r>
            </m:oMath>
            <w:r w:rsidR="00CA4F00">
              <w:rPr>
                <w:rFonts w:ascii="Arial" w:hAnsi="Arial" w:cs="Arial"/>
              </w:rPr>
              <w:t xml:space="preserve">, the area is </w:t>
            </w:r>
            <m:oMath>
              <m:r>
                <w:rPr>
                  <w:rFonts w:ascii="Cambria Math" w:hAnsi="Cambria Math" w:cs="Arial"/>
                </w:rPr>
                <m:t xml:space="preserve">48 </m:t>
              </m:r>
              <m:sSup>
                <m:sSupPr>
                  <m:ctrlPr>
                    <w:rPr>
                      <w:rFonts w:ascii="Cambria Math" w:hAnsi="Cambria Math" w:cs="Arial"/>
                      <w:i/>
                    </w:rPr>
                  </m:ctrlPr>
                </m:sSupPr>
                <m:e>
                  <m:r>
                    <w:rPr>
                      <w:rFonts w:ascii="Cambria Math" w:hAnsi="Cambria Math" w:cs="Arial"/>
                    </w:rPr>
                    <m:t>m</m:t>
                  </m:r>
                </m:e>
                <m:sup>
                  <m:r>
                    <w:rPr>
                      <w:rFonts w:ascii="Cambria Math" w:hAnsi="Cambria Math" w:cs="Arial"/>
                    </w:rPr>
                    <m:t>2</m:t>
                  </m:r>
                </m:sup>
              </m:sSup>
            </m:oMath>
            <w:r w:rsidR="00CA4F00">
              <w:rPr>
                <w:rFonts w:ascii="Arial" w:hAnsi="Arial" w:cs="Arial"/>
              </w:rPr>
              <w:t xml:space="preserve"> and the perpendicular height is</w:t>
            </w:r>
            <w:r w:rsidR="00974E55">
              <w:rPr>
                <w:rFonts w:ascii="Arial" w:hAnsi="Arial" w:cs="Arial"/>
              </w:rPr>
              <w:t xml:space="preserve"> </w:t>
            </w:r>
          </w:p>
          <w:p w:rsidR="0097492B" w:rsidRDefault="00BA03C3" w:rsidP="00F7675D">
            <w:pPr>
              <w:pStyle w:val="NoSpacing"/>
              <w:rPr>
                <w:rFonts w:ascii="Arial" w:hAnsi="Arial" w:cs="Arial"/>
              </w:rPr>
            </w:pPr>
            <w:r>
              <w:rPr>
                <w:rFonts w:ascii="Arial" w:hAnsi="Arial" w:cs="Arial"/>
              </w:rPr>
              <w:t xml:space="preserve">                    </w:t>
            </w:r>
            <m:oMath>
              <m:r>
                <w:rPr>
                  <w:rFonts w:ascii="Cambria Math" w:hAnsi="Cambria Math" w:cs="Arial"/>
                </w:rPr>
                <m:t>16 m</m:t>
              </m:r>
            </m:oMath>
            <w:r w:rsidR="00974E55">
              <w:rPr>
                <w:rFonts w:ascii="Arial" w:hAnsi="Arial" w:cs="Arial"/>
              </w:rPr>
              <w:t xml:space="preserve">.    </w:t>
            </w:r>
            <w:r w:rsidR="00960C82">
              <w:rPr>
                <w:rFonts w:ascii="Arial" w:hAnsi="Arial" w:cs="Arial"/>
              </w:rPr>
              <w:t>Find the length of the base.</w:t>
            </w:r>
          </w:p>
          <w:p w:rsidR="00960C82" w:rsidRDefault="00960C82" w:rsidP="00F7675D">
            <w:pPr>
              <w:pStyle w:val="NoSpacing"/>
              <w:rPr>
                <w:rFonts w:ascii="Arial" w:hAnsi="Arial" w:cs="Arial"/>
              </w:rPr>
            </w:pPr>
          </w:p>
          <w:p w:rsidR="00960C82" w:rsidRDefault="00960C82" w:rsidP="00F7675D">
            <w:pPr>
              <w:pStyle w:val="NoSpacing"/>
              <w:spacing w:line="360" w:lineRule="auto"/>
              <w:rPr>
                <w:rFonts w:ascii="Arial" w:hAnsi="Arial" w:cs="Arial"/>
              </w:rPr>
            </w:pPr>
            <w:r>
              <w:rPr>
                <w:rFonts w:ascii="Arial" w:hAnsi="Arial" w:cs="Arial"/>
              </w:rPr>
              <w:t xml:space="preserve">Solution: </w:t>
            </w:r>
            <w:r w:rsidR="00BA03C3">
              <w:rPr>
                <w:rFonts w:ascii="Arial" w:hAnsi="Arial" w:cs="Arial"/>
              </w:rPr>
              <w:t xml:space="preserve">      </w:t>
            </w:r>
            <w:r>
              <w:rPr>
                <w:rFonts w:ascii="Arial" w:hAnsi="Arial" w:cs="Arial"/>
              </w:rPr>
              <w:t xml:space="preserve"> </w:t>
            </w:r>
            <m:oMath>
              <m:f>
                <m:fPr>
                  <m:ctrlPr>
                    <w:rPr>
                      <w:rFonts w:ascii="Cambria Math" w:hAnsi="Cambria Math" w:cs="Arial"/>
                      <w:i/>
                    </w:rPr>
                  </m:ctrlPr>
                </m:fPr>
                <m:num>
                  <m:r>
                    <w:rPr>
                      <w:rFonts w:ascii="Cambria Math" w:hAnsi="Cambria Math" w:cs="Arial"/>
                    </w:rPr>
                    <m:t>1</m:t>
                  </m:r>
                </m:num>
                <m:den>
                  <m:r>
                    <w:rPr>
                      <w:rFonts w:ascii="Cambria Math" w:hAnsi="Cambria Math" w:cs="Arial"/>
                    </w:rPr>
                    <m:t>2</m:t>
                  </m:r>
                </m:den>
              </m:f>
              <m:r>
                <w:rPr>
                  <w:rFonts w:ascii="Cambria Math" w:hAnsi="Cambria Math" w:cs="Arial"/>
                </w:rPr>
                <m:t xml:space="preserve"> </m:t>
              </m:r>
              <m:d>
                <m:dPr>
                  <m:ctrlPr>
                    <w:rPr>
                      <w:rFonts w:ascii="Cambria Math" w:hAnsi="Cambria Math" w:cs="Arial"/>
                      <w:i/>
                    </w:rPr>
                  </m:ctrlPr>
                </m:dPr>
                <m:e>
                  <m:r>
                    <w:rPr>
                      <w:rFonts w:ascii="Cambria Math" w:hAnsi="Cambria Math" w:cs="Arial"/>
                    </w:rPr>
                    <m:t>b×h</m:t>
                  </m:r>
                </m:e>
              </m:d>
              <m:r>
                <w:rPr>
                  <w:rFonts w:ascii="Cambria Math" w:hAnsi="Cambria Math" w:cs="Arial"/>
                </w:rPr>
                <m:t>=A</m:t>
              </m:r>
            </m:oMath>
          </w:p>
          <w:p w:rsidR="00960C82" w:rsidRDefault="00960C82" w:rsidP="00F7675D">
            <w:pPr>
              <w:pStyle w:val="NoSpacing"/>
              <w:spacing w:line="360" w:lineRule="auto"/>
              <w:rPr>
                <w:rFonts w:ascii="Arial" w:hAnsi="Arial" w:cs="Arial"/>
              </w:rPr>
            </w:pPr>
            <w:r>
              <w:rPr>
                <w:rFonts w:ascii="Arial" w:hAnsi="Arial" w:cs="Arial"/>
              </w:rPr>
              <w:t xml:space="preserve">                </w:t>
            </w:r>
            <m:oMath>
              <m:f>
                <m:fPr>
                  <m:ctrlPr>
                    <w:rPr>
                      <w:rFonts w:ascii="Cambria Math" w:hAnsi="Cambria Math" w:cs="Arial"/>
                      <w:i/>
                    </w:rPr>
                  </m:ctrlPr>
                </m:fPr>
                <m:num>
                  <m:r>
                    <w:rPr>
                      <w:rFonts w:ascii="Cambria Math" w:hAnsi="Cambria Math" w:cs="Arial"/>
                    </w:rPr>
                    <m:t>1</m:t>
                  </m:r>
                </m:num>
                <m:den>
                  <m:r>
                    <w:rPr>
                      <w:rFonts w:ascii="Cambria Math" w:hAnsi="Cambria Math" w:cs="Arial"/>
                    </w:rPr>
                    <m:t>2</m:t>
                  </m:r>
                </m:den>
              </m:f>
              <m:r>
                <w:rPr>
                  <w:rFonts w:ascii="Cambria Math" w:hAnsi="Cambria Math" w:cs="Arial"/>
                </w:rPr>
                <m:t xml:space="preserve"> </m:t>
              </m:r>
              <m:d>
                <m:dPr>
                  <m:ctrlPr>
                    <w:rPr>
                      <w:rFonts w:ascii="Cambria Math" w:hAnsi="Cambria Math" w:cs="Arial"/>
                      <w:i/>
                    </w:rPr>
                  </m:ctrlPr>
                </m:dPr>
                <m:e>
                  <m:r>
                    <w:rPr>
                      <w:rFonts w:ascii="Cambria Math" w:hAnsi="Cambria Math" w:cs="Arial"/>
                    </w:rPr>
                    <m:t>b×16 m</m:t>
                  </m:r>
                </m:e>
              </m:d>
              <m:r>
                <w:rPr>
                  <w:rFonts w:ascii="Cambria Math" w:hAnsi="Cambria Math" w:cs="Arial"/>
                </w:rPr>
                <m:t xml:space="preserve">=48 </m:t>
              </m:r>
              <m:sSup>
                <m:sSupPr>
                  <m:ctrlPr>
                    <w:rPr>
                      <w:rFonts w:ascii="Cambria Math" w:hAnsi="Cambria Math" w:cs="Arial"/>
                      <w:i/>
                    </w:rPr>
                  </m:ctrlPr>
                </m:sSupPr>
                <m:e>
                  <m:r>
                    <w:rPr>
                      <w:rFonts w:ascii="Cambria Math" w:hAnsi="Cambria Math" w:cs="Arial"/>
                    </w:rPr>
                    <m:t>m</m:t>
                  </m:r>
                </m:e>
                <m:sup>
                  <m:r>
                    <w:rPr>
                      <w:rFonts w:ascii="Cambria Math" w:hAnsi="Cambria Math" w:cs="Arial"/>
                    </w:rPr>
                    <m:t>2</m:t>
                  </m:r>
                </m:sup>
              </m:sSup>
              <m:r>
                <w:rPr>
                  <w:rFonts w:ascii="Cambria Math" w:hAnsi="Cambria Math" w:cs="Arial"/>
                </w:rPr>
                <m:t xml:space="preserve"> </m:t>
              </m:r>
            </m:oMath>
          </w:p>
          <w:p w:rsidR="00BA03C3" w:rsidRPr="0097492B" w:rsidRDefault="00BA03C3" w:rsidP="00F7675D">
            <w:pPr>
              <w:pStyle w:val="NoSpacing"/>
              <w:spacing w:line="360" w:lineRule="auto"/>
              <w:rPr>
                <w:rFonts w:ascii="Arial" w:hAnsi="Arial" w:cs="Arial"/>
              </w:rPr>
            </w:pPr>
            <w:r>
              <w:rPr>
                <w:rFonts w:ascii="Arial" w:hAnsi="Arial" w:cs="Arial"/>
              </w:rPr>
              <w:t xml:space="preserve">                        </w:t>
            </w:r>
            <m:oMath>
              <m:r>
                <w:rPr>
                  <w:rFonts w:ascii="Cambria Math" w:hAnsi="Cambria Math" w:cs="Arial"/>
                </w:rPr>
                <m:t xml:space="preserve">b×8 m=48 </m:t>
              </m:r>
              <m:sSup>
                <m:sSupPr>
                  <m:ctrlPr>
                    <w:rPr>
                      <w:rFonts w:ascii="Cambria Math" w:hAnsi="Cambria Math" w:cs="Arial"/>
                      <w:i/>
                    </w:rPr>
                  </m:ctrlPr>
                </m:sSupPr>
                <m:e>
                  <m:r>
                    <w:rPr>
                      <w:rFonts w:ascii="Cambria Math" w:hAnsi="Cambria Math" w:cs="Arial"/>
                    </w:rPr>
                    <m:t>m</m:t>
                  </m:r>
                </m:e>
                <m:sup>
                  <m:r>
                    <w:rPr>
                      <w:rFonts w:ascii="Cambria Math" w:hAnsi="Cambria Math" w:cs="Arial"/>
                    </w:rPr>
                    <m:t>2</m:t>
                  </m:r>
                </m:sup>
              </m:sSup>
            </m:oMath>
          </w:p>
          <w:p w:rsidR="00B536DB" w:rsidRDefault="00BA03C3" w:rsidP="00F7675D">
            <w:pPr>
              <w:spacing w:after="0" w:line="360" w:lineRule="auto"/>
              <w:rPr>
                <w:rFonts w:ascii="Arial" w:hAnsi="Arial" w:cs="Arial"/>
              </w:rPr>
            </w:pPr>
            <w:r>
              <w:rPr>
                <w:rFonts w:ascii="Arial" w:hAnsi="Arial" w:cs="Arial"/>
              </w:rPr>
              <w:t xml:space="preserve">                                  </w:t>
            </w:r>
            <m:oMath>
              <m:r>
                <w:rPr>
                  <w:rFonts w:ascii="Cambria Math" w:hAnsi="Cambria Math" w:cs="Arial"/>
                </w:rPr>
                <m:t>b=6 m</m:t>
              </m:r>
            </m:oMath>
          </w:p>
          <w:p w:rsidR="00BA03C3" w:rsidRDefault="00F40BC2" w:rsidP="00F7675D">
            <w:pPr>
              <w:spacing w:after="0" w:line="360" w:lineRule="auto"/>
              <w:rPr>
                <w:rFonts w:ascii="Arial" w:hAnsi="Arial" w:cs="Arial"/>
              </w:rPr>
            </w:pPr>
            <w:r w:rsidRPr="00F40BC2">
              <w:rPr>
                <w:rFonts w:ascii="Arial" w:hAnsi="Arial" w:cs="Arial"/>
                <w:b/>
              </w:rPr>
              <w:t>Activity 2</w:t>
            </w:r>
            <w:r w:rsidR="00BA03C3">
              <w:rPr>
                <w:rFonts w:ascii="Arial" w:hAnsi="Arial" w:cs="Arial"/>
              </w:rPr>
              <w:t xml:space="preserve">:  Use the </w:t>
            </w:r>
            <w:r w:rsidR="009C40BD">
              <w:rPr>
                <w:rFonts w:ascii="Arial" w:hAnsi="Arial" w:cs="Arial"/>
              </w:rPr>
              <w:t xml:space="preserve">formulae to calculate the area </w:t>
            </w:r>
            <w:proofErr w:type="gramStart"/>
            <w:r w:rsidR="009C40BD">
              <w:rPr>
                <w:rFonts w:ascii="Arial" w:hAnsi="Arial" w:cs="Arial"/>
              </w:rPr>
              <w:t xml:space="preserve">of </w:t>
            </w:r>
            <m:oMath>
              <w:proofErr w:type="gramEnd"/>
              <m:r>
                <w:rPr>
                  <w:rFonts w:ascii="Cambria Math" w:hAnsi="Cambria Math" w:cs="Arial"/>
                </w:rPr>
                <m:t>∆ABC</m:t>
              </m:r>
            </m:oMath>
            <w:r w:rsidR="009C40BD">
              <w:rPr>
                <w:rFonts w:ascii="Arial" w:hAnsi="Arial" w:cs="Arial"/>
              </w:rPr>
              <w:t>.</w:t>
            </w:r>
          </w:p>
          <w:p w:rsidR="009C40BD" w:rsidRDefault="009C40BD" w:rsidP="00F7675D">
            <w:pPr>
              <w:pStyle w:val="NoSpacing"/>
            </w:pPr>
            <w:r>
              <w:t xml:space="preserve">                    </w:t>
            </w:r>
            <w:r>
              <w:rPr>
                <w:noProof/>
                <w:lang w:eastAsia="en-ZA"/>
              </w:rPr>
              <w:drawing>
                <wp:inline distT="0" distB="0" distL="0" distR="0">
                  <wp:extent cx="2225040" cy="2024380"/>
                  <wp:effectExtent l="19050" t="0" r="381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srcRect/>
                          <a:stretch>
                            <a:fillRect/>
                          </a:stretch>
                        </pic:blipFill>
                        <pic:spPr bwMode="auto">
                          <a:xfrm>
                            <a:off x="0" y="0"/>
                            <a:ext cx="2225040" cy="2024380"/>
                          </a:xfrm>
                          <a:prstGeom prst="rect">
                            <a:avLst/>
                          </a:prstGeom>
                          <a:noFill/>
                          <a:ln w="9525">
                            <a:noFill/>
                            <a:miter lim="800000"/>
                            <a:headEnd/>
                            <a:tailEnd/>
                          </a:ln>
                        </pic:spPr>
                      </pic:pic>
                    </a:graphicData>
                  </a:graphic>
                </wp:inline>
              </w:drawing>
            </w:r>
          </w:p>
          <w:p w:rsidR="00B536DB" w:rsidRDefault="009C40BD" w:rsidP="00F7675D">
            <w:pPr>
              <w:pStyle w:val="NoSpacing"/>
              <w:spacing w:line="360" w:lineRule="auto"/>
              <w:rPr>
                <w:rFonts w:ascii="Arial" w:hAnsi="Arial" w:cs="Arial"/>
              </w:rPr>
            </w:pPr>
            <w:r>
              <w:rPr>
                <w:rFonts w:ascii="Arial" w:hAnsi="Arial" w:cs="Arial"/>
              </w:rPr>
              <w:t xml:space="preserve">Solution:  </w:t>
            </w:r>
            <m:oMath>
              <m:r>
                <w:rPr>
                  <w:rFonts w:ascii="Cambria Math" w:hAnsi="Cambria Math" w:cs="Arial"/>
                </w:rPr>
                <m:t>A=</m:t>
              </m:r>
              <m:f>
                <m:fPr>
                  <m:ctrlPr>
                    <w:rPr>
                      <w:rFonts w:ascii="Cambria Math" w:hAnsi="Cambria Math" w:cs="Arial"/>
                      <w:i/>
                    </w:rPr>
                  </m:ctrlPr>
                </m:fPr>
                <m:num>
                  <m:r>
                    <w:rPr>
                      <w:rFonts w:ascii="Cambria Math" w:hAnsi="Cambria Math" w:cs="Arial"/>
                    </w:rPr>
                    <m:t>1</m:t>
                  </m:r>
                </m:num>
                <m:den>
                  <m:r>
                    <w:rPr>
                      <w:rFonts w:ascii="Cambria Math" w:hAnsi="Cambria Math" w:cs="Arial"/>
                    </w:rPr>
                    <m:t>2</m:t>
                  </m:r>
                </m:den>
              </m:f>
              <m:r>
                <w:rPr>
                  <w:rFonts w:ascii="Cambria Math" w:hAnsi="Cambria Math" w:cs="Arial"/>
                </w:rPr>
                <m:t xml:space="preserve"> (b×h)</m:t>
              </m:r>
            </m:oMath>
          </w:p>
          <w:p w:rsidR="00B536DB" w:rsidRDefault="009C40BD" w:rsidP="00F7675D">
            <w:pPr>
              <w:pStyle w:val="NoSpacing"/>
              <w:spacing w:line="360" w:lineRule="auto"/>
            </w:pPr>
            <w:r>
              <w:t xml:space="preserve">                        </w:t>
            </w:r>
            <m:oMath>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2</m:t>
                  </m:r>
                </m:den>
              </m:f>
              <m:r>
                <w:rPr>
                  <w:rFonts w:ascii="Cambria Math" w:hAnsi="Cambria Math"/>
                </w:rPr>
                <m:t xml:space="preserve"> (18 cm×6 cm)</m:t>
              </m:r>
            </m:oMath>
          </w:p>
          <w:p w:rsidR="00B536DB" w:rsidRDefault="009C40BD" w:rsidP="00F7675D">
            <w:pPr>
              <w:pStyle w:val="NoSpacing"/>
              <w:spacing w:line="360" w:lineRule="auto"/>
            </w:pPr>
            <w:r>
              <w:t xml:space="preserve">                        </w:t>
            </w:r>
            <m:oMath>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2</m:t>
                  </m:r>
                </m:den>
              </m:f>
              <m:r>
                <w:rPr>
                  <w:rFonts w:ascii="Cambria Math" w:hAnsi="Cambria Math"/>
                </w:rPr>
                <m:t xml:space="preserve"> (108 </m:t>
              </m:r>
              <m:sSup>
                <m:sSupPr>
                  <m:ctrlPr>
                    <w:rPr>
                      <w:rFonts w:ascii="Cambria Math" w:hAnsi="Cambria Math"/>
                      <w:i/>
                    </w:rPr>
                  </m:ctrlPr>
                </m:sSupPr>
                <m:e>
                  <m:r>
                    <w:rPr>
                      <w:rFonts w:ascii="Cambria Math" w:hAnsi="Cambria Math"/>
                    </w:rPr>
                    <m:t>cm</m:t>
                  </m:r>
                </m:e>
                <m:sup>
                  <m:r>
                    <w:rPr>
                      <w:rFonts w:ascii="Cambria Math" w:hAnsi="Cambria Math"/>
                    </w:rPr>
                    <m:t>2</m:t>
                  </m:r>
                </m:sup>
              </m:sSup>
              <m:r>
                <w:rPr>
                  <w:rFonts w:ascii="Cambria Math" w:hAnsi="Cambria Math"/>
                </w:rPr>
                <m:t>)</m:t>
              </m:r>
            </m:oMath>
          </w:p>
          <w:p w:rsidR="00B536DB" w:rsidRPr="00F7675D" w:rsidRDefault="009C40BD" w:rsidP="00F7675D">
            <w:pPr>
              <w:pStyle w:val="NoSpacing"/>
              <w:spacing w:line="360" w:lineRule="auto"/>
            </w:pPr>
            <w:r>
              <w:t xml:space="preserve">                        </w:t>
            </w:r>
            <m:oMath>
              <m:r>
                <w:rPr>
                  <w:rFonts w:ascii="Cambria Math" w:hAnsi="Cambria Math"/>
                </w:rPr>
                <m:t>=54 cm</m:t>
              </m:r>
            </m:oMath>
          </w:p>
        </w:tc>
        <w:tc>
          <w:tcPr>
            <w:tcW w:w="2991" w:type="dxa"/>
            <w:tcBorders>
              <w:bottom w:val="single" w:sz="2" w:space="0" w:color="auto"/>
            </w:tcBorders>
            <w:vAlign w:val="center"/>
          </w:tcPr>
          <w:p w:rsidR="00EB0FC8" w:rsidRPr="00F40BC2" w:rsidRDefault="00940C19" w:rsidP="00F7675D">
            <w:pPr>
              <w:rPr>
                <w:rFonts w:ascii="Arial" w:hAnsi="Arial" w:cs="Arial"/>
              </w:rPr>
            </w:pPr>
            <w:r w:rsidRPr="00F40BC2">
              <w:rPr>
                <w:rFonts w:ascii="Arial" w:hAnsi="Arial" w:cs="Arial"/>
              </w:rPr>
              <w:t>actively engaged during lesson pres</w:t>
            </w:r>
            <w:r w:rsidR="00F40BC2">
              <w:rPr>
                <w:rFonts w:ascii="Arial" w:hAnsi="Arial" w:cs="Arial"/>
              </w:rPr>
              <w:t>entation by answering questions posed by the teacher</w:t>
            </w:r>
          </w:p>
          <w:p w:rsidR="0097492B" w:rsidRDefault="0097492B" w:rsidP="00F7675D">
            <w:pPr>
              <w:rPr>
                <w:rFonts w:ascii="Arial" w:hAnsi="Arial" w:cs="Arial"/>
              </w:rPr>
            </w:pPr>
          </w:p>
          <w:p w:rsidR="009C40BD" w:rsidRDefault="009C40BD" w:rsidP="00F7675D">
            <w:pPr>
              <w:rPr>
                <w:rFonts w:ascii="Arial" w:hAnsi="Arial" w:cs="Arial"/>
              </w:rPr>
            </w:pPr>
          </w:p>
          <w:p w:rsidR="009C40BD" w:rsidRDefault="009C40BD" w:rsidP="00F7675D">
            <w:pPr>
              <w:rPr>
                <w:rFonts w:ascii="Arial" w:hAnsi="Arial" w:cs="Arial"/>
              </w:rPr>
            </w:pPr>
          </w:p>
          <w:p w:rsidR="009C40BD" w:rsidRDefault="009C40BD" w:rsidP="00F7675D">
            <w:pPr>
              <w:rPr>
                <w:rFonts w:ascii="Arial" w:hAnsi="Arial" w:cs="Arial"/>
              </w:rPr>
            </w:pPr>
          </w:p>
          <w:p w:rsidR="009C40BD" w:rsidRDefault="009C40BD" w:rsidP="00F7675D">
            <w:pPr>
              <w:rPr>
                <w:rFonts w:ascii="Arial" w:hAnsi="Arial" w:cs="Arial"/>
              </w:rPr>
            </w:pPr>
          </w:p>
          <w:p w:rsidR="0097492B" w:rsidRDefault="0097492B" w:rsidP="00F7675D">
            <w:pPr>
              <w:rPr>
                <w:rFonts w:ascii="Arial" w:hAnsi="Arial" w:cs="Arial"/>
              </w:rPr>
            </w:pPr>
          </w:p>
          <w:p w:rsidR="0097492B" w:rsidRDefault="0097492B" w:rsidP="00F7675D">
            <w:pPr>
              <w:rPr>
                <w:rFonts w:ascii="Arial" w:hAnsi="Arial" w:cs="Arial"/>
              </w:rPr>
            </w:pPr>
          </w:p>
          <w:p w:rsidR="0097492B" w:rsidRDefault="0097492B" w:rsidP="00F7675D">
            <w:pPr>
              <w:rPr>
                <w:rFonts w:ascii="Arial" w:hAnsi="Arial" w:cs="Arial"/>
              </w:rPr>
            </w:pPr>
          </w:p>
          <w:p w:rsidR="0097492B" w:rsidRDefault="0097492B" w:rsidP="00F7675D">
            <w:pPr>
              <w:rPr>
                <w:rFonts w:ascii="Arial" w:hAnsi="Arial" w:cs="Arial"/>
              </w:rPr>
            </w:pPr>
          </w:p>
          <w:p w:rsidR="0097492B" w:rsidRDefault="0097492B" w:rsidP="00F7675D">
            <w:pPr>
              <w:rPr>
                <w:rFonts w:ascii="Arial" w:hAnsi="Arial" w:cs="Arial"/>
              </w:rPr>
            </w:pPr>
          </w:p>
          <w:p w:rsidR="00F40BC2" w:rsidRDefault="00F40BC2" w:rsidP="00F7675D">
            <w:pPr>
              <w:rPr>
                <w:rFonts w:ascii="Arial" w:hAnsi="Arial" w:cs="Arial"/>
              </w:rPr>
            </w:pPr>
            <w:r>
              <w:rPr>
                <w:rFonts w:ascii="Arial" w:hAnsi="Arial" w:cs="Arial"/>
              </w:rPr>
              <w:t>do activity 2 and discuss their solution with the whole class</w:t>
            </w:r>
          </w:p>
          <w:p w:rsidR="0097492B" w:rsidRPr="00815C5D" w:rsidRDefault="0097492B" w:rsidP="00F7675D">
            <w:pPr>
              <w:rPr>
                <w:rFonts w:ascii="Arial" w:hAnsi="Arial" w:cs="Arial"/>
              </w:rPr>
            </w:pPr>
          </w:p>
          <w:p w:rsidR="00940C19" w:rsidRPr="00815C5D" w:rsidRDefault="00940C19" w:rsidP="00F7675D">
            <w:pPr>
              <w:rPr>
                <w:rFonts w:ascii="Arial" w:hAnsi="Arial" w:cs="Arial"/>
              </w:rPr>
            </w:pPr>
          </w:p>
          <w:p w:rsidR="00940C19" w:rsidRPr="00815C5D" w:rsidRDefault="00940C19" w:rsidP="00F7675D">
            <w:pPr>
              <w:rPr>
                <w:rFonts w:ascii="Arial" w:hAnsi="Arial" w:cs="Arial"/>
              </w:rPr>
            </w:pPr>
          </w:p>
          <w:p w:rsidR="00940C19" w:rsidRPr="00815C5D" w:rsidRDefault="00940C19" w:rsidP="00F7675D">
            <w:pPr>
              <w:rPr>
                <w:rFonts w:ascii="Arial" w:hAnsi="Arial" w:cs="Arial"/>
              </w:rPr>
            </w:pPr>
          </w:p>
          <w:p w:rsidR="00940C19" w:rsidRPr="00815C5D" w:rsidRDefault="00940C19" w:rsidP="00F7675D">
            <w:pPr>
              <w:rPr>
                <w:rFonts w:ascii="Arial" w:hAnsi="Arial" w:cs="Arial"/>
              </w:rPr>
            </w:pPr>
          </w:p>
          <w:p w:rsidR="00940C19" w:rsidRPr="00815C5D" w:rsidRDefault="00940C19" w:rsidP="00F7675D">
            <w:pPr>
              <w:rPr>
                <w:rFonts w:ascii="Arial" w:hAnsi="Arial" w:cs="Arial"/>
              </w:rPr>
            </w:pPr>
          </w:p>
          <w:p w:rsidR="00940C19" w:rsidRPr="00815C5D" w:rsidRDefault="00940C19" w:rsidP="00F7675D">
            <w:pPr>
              <w:rPr>
                <w:rFonts w:ascii="Arial" w:hAnsi="Arial" w:cs="Arial"/>
              </w:rPr>
            </w:pPr>
          </w:p>
          <w:p w:rsidR="00940C19" w:rsidRPr="00815C5D" w:rsidRDefault="00940C19" w:rsidP="00F7675D">
            <w:pPr>
              <w:rPr>
                <w:rFonts w:ascii="Arial" w:hAnsi="Arial" w:cs="Arial"/>
              </w:rPr>
            </w:pPr>
          </w:p>
          <w:p w:rsidR="00940C19" w:rsidRPr="00815C5D" w:rsidRDefault="00940C19" w:rsidP="00F7675D">
            <w:pPr>
              <w:rPr>
                <w:rFonts w:ascii="Arial" w:hAnsi="Arial" w:cs="Arial"/>
              </w:rPr>
            </w:pPr>
          </w:p>
        </w:tc>
      </w:tr>
    </w:tbl>
    <w:p w:rsidR="009C4095" w:rsidRDefault="009C4095"/>
    <w:tbl>
      <w:tblPr>
        <w:tblpPr w:leftFromText="180" w:rightFromText="180" w:vertAnchor="text" w:horzAnchor="margin" w:tblpY="-274"/>
        <w:tblW w:w="103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0349"/>
      </w:tblGrid>
      <w:tr w:rsidR="00F7675D" w:rsidRPr="00815C5D" w:rsidTr="00F7675D">
        <w:trPr>
          <w:trHeight w:val="502"/>
        </w:trPr>
        <w:tc>
          <w:tcPr>
            <w:tcW w:w="10349" w:type="dxa"/>
            <w:vAlign w:val="center"/>
          </w:tcPr>
          <w:p w:rsidR="00F7675D" w:rsidRPr="00815C5D" w:rsidRDefault="00F7675D" w:rsidP="00F7675D">
            <w:pPr>
              <w:pStyle w:val="ListParagraph"/>
              <w:numPr>
                <w:ilvl w:val="0"/>
                <w:numId w:val="1"/>
              </w:numPr>
              <w:spacing w:after="0" w:line="240" w:lineRule="auto"/>
              <w:ind w:left="357" w:hanging="357"/>
              <w:jc w:val="both"/>
              <w:rPr>
                <w:rFonts w:ascii="Arial" w:hAnsi="Arial" w:cs="Arial"/>
                <w:b/>
                <w:color w:val="C00000"/>
                <w:sz w:val="24"/>
              </w:rPr>
            </w:pPr>
            <w:r w:rsidRPr="00815C5D">
              <w:rPr>
                <w:rFonts w:ascii="Arial" w:hAnsi="Arial" w:cs="Arial"/>
                <w:b/>
                <w:color w:val="E36C0A"/>
                <w:sz w:val="24"/>
              </w:rPr>
              <w:lastRenderedPageBreak/>
              <w:t xml:space="preserve">CLASSWORK </w:t>
            </w:r>
            <w:r w:rsidRPr="00815C5D">
              <w:rPr>
                <w:rFonts w:ascii="Arial" w:hAnsi="Arial" w:cs="Arial"/>
                <w:color w:val="E36C0A"/>
                <w:sz w:val="24"/>
              </w:rPr>
              <w:t>(Suggested time: 15 minutes)</w:t>
            </w:r>
          </w:p>
          <w:p w:rsidR="00F7675D" w:rsidRDefault="00F7675D" w:rsidP="00F7675D">
            <w:pPr>
              <w:pStyle w:val="ListParagraph"/>
              <w:spacing w:after="0" w:line="240" w:lineRule="auto"/>
              <w:ind w:left="357"/>
              <w:jc w:val="both"/>
              <w:rPr>
                <w:rFonts w:ascii="Arial" w:hAnsi="Arial" w:cs="Arial"/>
              </w:rPr>
            </w:pPr>
          </w:p>
          <w:p w:rsidR="00F7675D" w:rsidRPr="00C31A76" w:rsidRDefault="00EF34CD" w:rsidP="00F7675D">
            <w:pPr>
              <w:pStyle w:val="ListParagraph"/>
              <w:spacing w:after="0" w:line="240" w:lineRule="auto"/>
              <w:ind w:left="357"/>
              <w:jc w:val="both"/>
              <w:rPr>
                <w:rFonts w:ascii="Arial" w:hAnsi="Arial" w:cs="Arial"/>
              </w:rPr>
            </w:pPr>
            <w:r>
              <w:rPr>
                <w:rFonts w:ascii="Arial" w:hAnsi="Arial" w:cs="Arial"/>
              </w:rPr>
              <w:t>DBE workbook 1</w:t>
            </w:r>
            <w:r w:rsidR="00F7675D" w:rsidRPr="00C31A76">
              <w:rPr>
                <w:rFonts w:ascii="Arial" w:hAnsi="Arial" w:cs="Arial"/>
              </w:rPr>
              <w:t xml:space="preserve">: page </w:t>
            </w:r>
            <w:r>
              <w:rPr>
                <w:rFonts w:ascii="Arial" w:hAnsi="Arial" w:cs="Arial"/>
              </w:rPr>
              <w:t>121 no. 2 (a),  (b</w:t>
            </w:r>
            <w:r w:rsidR="00F7675D" w:rsidRPr="00C31A76">
              <w:rPr>
                <w:rFonts w:ascii="Arial" w:hAnsi="Arial" w:cs="Arial"/>
              </w:rPr>
              <w:t>)</w:t>
            </w:r>
            <w:r>
              <w:rPr>
                <w:rFonts w:ascii="Arial" w:hAnsi="Arial" w:cs="Arial"/>
              </w:rPr>
              <w:t xml:space="preserve"> and  (c) </w:t>
            </w:r>
          </w:p>
          <w:p w:rsidR="00F7675D" w:rsidRPr="00C31A76" w:rsidRDefault="00F7675D" w:rsidP="00F7675D">
            <w:pPr>
              <w:pStyle w:val="ListParagraph"/>
              <w:spacing w:after="0" w:line="240" w:lineRule="auto"/>
              <w:ind w:left="357"/>
              <w:jc w:val="both"/>
              <w:rPr>
                <w:rFonts w:ascii="Arial" w:hAnsi="Arial" w:cs="Arial"/>
              </w:rPr>
            </w:pPr>
          </w:p>
          <w:p w:rsidR="00F7675D" w:rsidRPr="00C31A76" w:rsidRDefault="00F7675D" w:rsidP="00F7675D">
            <w:pPr>
              <w:spacing w:after="0" w:line="240" w:lineRule="auto"/>
              <w:jc w:val="both"/>
              <w:rPr>
                <w:rFonts w:ascii="Arial" w:hAnsi="Arial" w:cs="Arial"/>
                <w:b/>
                <w:color w:val="C00000"/>
              </w:rPr>
            </w:pPr>
          </w:p>
        </w:tc>
      </w:tr>
      <w:tr w:rsidR="00F7675D" w:rsidRPr="00815C5D" w:rsidTr="00F7675D">
        <w:trPr>
          <w:trHeight w:val="458"/>
        </w:trPr>
        <w:tc>
          <w:tcPr>
            <w:tcW w:w="10349" w:type="dxa"/>
            <w:vAlign w:val="center"/>
          </w:tcPr>
          <w:p w:rsidR="00F7675D" w:rsidRPr="00815C5D" w:rsidRDefault="00F7675D" w:rsidP="00F7675D">
            <w:pPr>
              <w:pStyle w:val="ListParagraph"/>
              <w:numPr>
                <w:ilvl w:val="0"/>
                <w:numId w:val="1"/>
              </w:numPr>
              <w:spacing w:after="0" w:line="240" w:lineRule="auto"/>
              <w:ind w:left="357" w:hanging="357"/>
              <w:rPr>
                <w:rFonts w:ascii="Arial" w:hAnsi="Arial" w:cs="Arial"/>
                <w:b/>
                <w:color w:val="C00000"/>
              </w:rPr>
            </w:pPr>
            <w:r w:rsidRPr="00815C5D">
              <w:rPr>
                <w:rFonts w:ascii="Arial" w:hAnsi="Arial" w:cs="Arial"/>
                <w:b/>
                <w:color w:val="E36C0A"/>
                <w:sz w:val="24"/>
              </w:rPr>
              <w:t>CONSOLIDATION/CONCLUSION &amp; HOMEWORK (Suggested time: 5 minutes)</w:t>
            </w:r>
          </w:p>
        </w:tc>
      </w:tr>
      <w:tr w:rsidR="00F7675D" w:rsidRPr="009D0DFD" w:rsidTr="00F7675D">
        <w:tc>
          <w:tcPr>
            <w:tcW w:w="10349" w:type="dxa"/>
          </w:tcPr>
          <w:p w:rsidR="00F7675D" w:rsidRPr="00815C5D" w:rsidRDefault="00F7675D" w:rsidP="00F7675D">
            <w:pPr>
              <w:pStyle w:val="ListParagraph"/>
              <w:numPr>
                <w:ilvl w:val="0"/>
                <w:numId w:val="3"/>
              </w:numPr>
              <w:spacing w:after="0"/>
              <w:jc w:val="both"/>
              <w:rPr>
                <w:rFonts w:ascii="Arial" w:hAnsi="Arial" w:cs="Arial"/>
                <w:color w:val="000000"/>
              </w:rPr>
            </w:pPr>
            <w:r w:rsidRPr="00815C5D">
              <w:rPr>
                <w:rFonts w:ascii="Arial" w:hAnsi="Arial" w:cs="Arial"/>
                <w:b/>
                <w:color w:val="000000"/>
              </w:rPr>
              <w:t>Emphasise that</w:t>
            </w:r>
            <w:r w:rsidRPr="00815C5D">
              <w:rPr>
                <w:rFonts w:ascii="Arial" w:hAnsi="Arial" w:cs="Arial"/>
                <w:color w:val="000000"/>
              </w:rPr>
              <w:t>:</w:t>
            </w:r>
          </w:p>
          <w:p w:rsidR="00F7675D" w:rsidRPr="0041595C" w:rsidRDefault="0041595C" w:rsidP="00F7675D">
            <w:pPr>
              <w:numPr>
                <w:ilvl w:val="0"/>
                <w:numId w:val="2"/>
              </w:numPr>
              <w:autoSpaceDE w:val="0"/>
              <w:autoSpaceDN w:val="0"/>
              <w:adjustRightInd w:val="0"/>
              <w:spacing w:after="0"/>
              <w:ind w:hanging="42"/>
              <w:jc w:val="both"/>
              <w:rPr>
                <w:rFonts w:ascii="Arial" w:hAnsi="Arial" w:cs="Arial"/>
              </w:rPr>
            </w:pPr>
            <w:r>
              <w:rPr>
                <w:rFonts w:ascii="Arial" w:hAnsi="Arial" w:cs="Arial"/>
                <w:lang w:val="en-GB"/>
              </w:rPr>
              <w:t xml:space="preserve">Area of a triangle </w:t>
            </w:r>
            <m:oMath>
              <m:r>
                <w:rPr>
                  <w:rFonts w:ascii="Cambria Math" w:hAnsi="Cambria Math" w:cs="Arial"/>
                  <w:lang w:val="en-GB"/>
                </w:rPr>
                <m:t>=</m:t>
              </m:r>
              <m:f>
                <m:fPr>
                  <m:ctrlPr>
                    <w:rPr>
                      <w:rFonts w:ascii="Cambria Math" w:hAnsi="Cambria Math" w:cs="Arial"/>
                      <w:i/>
                      <w:lang w:val="en-GB"/>
                    </w:rPr>
                  </m:ctrlPr>
                </m:fPr>
                <m:num>
                  <m:r>
                    <w:rPr>
                      <w:rFonts w:ascii="Cambria Math" w:hAnsi="Cambria Math" w:cs="Arial"/>
                      <w:lang w:val="en-GB"/>
                    </w:rPr>
                    <m:t>1</m:t>
                  </m:r>
                </m:num>
                <m:den>
                  <m:r>
                    <w:rPr>
                      <w:rFonts w:ascii="Cambria Math" w:hAnsi="Cambria Math" w:cs="Arial"/>
                      <w:lang w:val="en-GB"/>
                    </w:rPr>
                    <m:t>2</m:t>
                  </m:r>
                </m:den>
              </m:f>
              <m:r>
                <w:rPr>
                  <w:rFonts w:ascii="Cambria Math" w:hAnsi="Cambria Math" w:cs="Arial"/>
                  <w:lang w:val="en-GB"/>
                </w:rPr>
                <m:t>(b×h)</m:t>
              </m:r>
            </m:oMath>
            <w:r w:rsidR="00F7675D" w:rsidRPr="0041595C">
              <w:rPr>
                <w:rFonts w:ascii="Arial" w:hAnsi="Arial" w:cs="Arial"/>
                <w:lang w:val="en-GB"/>
              </w:rPr>
              <w:t xml:space="preserve">  </w:t>
            </w:r>
          </w:p>
          <w:p w:rsidR="0041595C" w:rsidRDefault="0041595C" w:rsidP="0041595C">
            <w:pPr>
              <w:pStyle w:val="ListParagraph"/>
              <w:numPr>
                <w:ilvl w:val="0"/>
                <w:numId w:val="5"/>
              </w:numPr>
              <w:spacing w:after="0" w:line="240" w:lineRule="auto"/>
              <w:jc w:val="both"/>
              <w:rPr>
                <w:rFonts w:ascii="Arial" w:hAnsi="Arial" w:cs="Arial"/>
              </w:rPr>
            </w:pPr>
            <w:r>
              <w:rPr>
                <w:rFonts w:ascii="Arial" w:hAnsi="Arial" w:cs="Arial"/>
              </w:rPr>
              <w:t xml:space="preserve">Perimeter of a triangle </w:t>
            </w:r>
            <m:oMath>
              <m:r>
                <w:rPr>
                  <w:rFonts w:ascii="Cambria Math" w:hAnsi="Cambria Math" w:cs="Arial"/>
                </w:rPr>
                <m:t>=</m:t>
              </m:r>
            </m:oMath>
            <w:r>
              <w:rPr>
                <w:rFonts w:ascii="Arial" w:hAnsi="Arial" w:cs="Arial"/>
              </w:rPr>
              <w:t xml:space="preserve"> Sum of all the sides</w:t>
            </w:r>
          </w:p>
          <w:p w:rsidR="0041595C" w:rsidRDefault="0041595C" w:rsidP="0041595C">
            <w:pPr>
              <w:pStyle w:val="ListParagraph"/>
              <w:spacing w:after="0" w:line="240" w:lineRule="auto"/>
              <w:ind w:left="357"/>
              <w:jc w:val="both"/>
              <w:rPr>
                <w:rFonts w:ascii="Arial" w:hAnsi="Arial" w:cs="Arial"/>
              </w:rPr>
            </w:pPr>
            <w:r>
              <w:rPr>
                <w:rFonts w:ascii="Arial" w:hAnsi="Arial" w:cs="Arial"/>
              </w:rPr>
              <w:t xml:space="preserve">                                          </w:t>
            </w:r>
            <m:oMath>
              <m:r>
                <w:rPr>
                  <w:rFonts w:ascii="Cambria Math" w:hAnsi="Cambria Math" w:cs="Arial"/>
                </w:rPr>
                <m:t>=</m:t>
              </m:r>
              <m:sSub>
                <m:sSubPr>
                  <m:ctrlPr>
                    <w:rPr>
                      <w:rFonts w:ascii="Cambria Math" w:hAnsi="Cambria Math" w:cs="Arial"/>
                      <w:i/>
                    </w:rPr>
                  </m:ctrlPr>
                </m:sSubPr>
                <m:e>
                  <m:r>
                    <w:rPr>
                      <w:rFonts w:ascii="Cambria Math" w:hAnsi="Cambria Math" w:cs="Arial"/>
                    </w:rPr>
                    <m:t>s</m:t>
                  </m:r>
                </m:e>
                <m:sub>
                  <m:r>
                    <w:rPr>
                      <w:rFonts w:ascii="Cambria Math" w:hAnsi="Cambria Math" w:cs="Arial"/>
                    </w:rPr>
                    <m:t>1</m:t>
                  </m:r>
                </m:sub>
              </m:sSub>
              <m:r>
                <w:rPr>
                  <w:rFonts w:ascii="Cambria Math" w:hAnsi="Cambria Math" w:cs="Arial"/>
                </w:rPr>
                <m:t>+</m:t>
              </m:r>
              <m:sSub>
                <m:sSubPr>
                  <m:ctrlPr>
                    <w:rPr>
                      <w:rFonts w:ascii="Cambria Math" w:hAnsi="Cambria Math" w:cs="Arial"/>
                      <w:i/>
                    </w:rPr>
                  </m:ctrlPr>
                </m:sSubPr>
                <m:e>
                  <m:r>
                    <w:rPr>
                      <w:rFonts w:ascii="Cambria Math" w:hAnsi="Cambria Math" w:cs="Arial"/>
                    </w:rPr>
                    <m:t>s</m:t>
                  </m:r>
                </m:e>
                <m:sub>
                  <m:r>
                    <w:rPr>
                      <w:rFonts w:ascii="Cambria Math" w:hAnsi="Cambria Math" w:cs="Arial"/>
                    </w:rPr>
                    <m:t>2</m:t>
                  </m:r>
                </m:sub>
              </m:sSub>
              <m:r>
                <w:rPr>
                  <w:rFonts w:ascii="Cambria Math" w:hAnsi="Cambria Math" w:cs="Arial"/>
                </w:rPr>
                <m:t>+</m:t>
              </m:r>
              <m:sSub>
                <m:sSubPr>
                  <m:ctrlPr>
                    <w:rPr>
                      <w:rFonts w:ascii="Cambria Math" w:hAnsi="Cambria Math" w:cs="Arial"/>
                      <w:i/>
                    </w:rPr>
                  </m:ctrlPr>
                </m:sSubPr>
                <m:e>
                  <m:r>
                    <w:rPr>
                      <w:rFonts w:ascii="Cambria Math" w:hAnsi="Cambria Math" w:cs="Arial"/>
                    </w:rPr>
                    <m:t>s</m:t>
                  </m:r>
                </m:e>
                <m:sub>
                  <m:r>
                    <w:rPr>
                      <w:rFonts w:ascii="Cambria Math" w:hAnsi="Cambria Math" w:cs="Arial"/>
                    </w:rPr>
                    <m:t>3</m:t>
                  </m:r>
                </m:sub>
              </m:sSub>
            </m:oMath>
          </w:p>
          <w:p w:rsidR="00F7675D" w:rsidRPr="00815C5D" w:rsidRDefault="00F7675D" w:rsidP="00F7675D">
            <w:pPr>
              <w:autoSpaceDE w:val="0"/>
              <w:autoSpaceDN w:val="0"/>
              <w:adjustRightInd w:val="0"/>
              <w:spacing w:after="0"/>
              <w:jc w:val="both"/>
              <w:rPr>
                <w:rFonts w:ascii="Arial" w:hAnsi="Arial" w:cs="Arial"/>
              </w:rPr>
            </w:pPr>
          </w:p>
          <w:p w:rsidR="00F7675D" w:rsidRPr="00E741C7" w:rsidRDefault="00F7675D" w:rsidP="00E741C7">
            <w:pPr>
              <w:pStyle w:val="ListParagraph"/>
              <w:numPr>
                <w:ilvl w:val="0"/>
                <w:numId w:val="3"/>
              </w:numPr>
              <w:spacing w:after="0"/>
              <w:jc w:val="both"/>
              <w:rPr>
                <w:rFonts w:ascii="Arial" w:hAnsi="Arial" w:cs="Arial"/>
              </w:rPr>
            </w:pPr>
            <w:r w:rsidRPr="00815C5D">
              <w:rPr>
                <w:rFonts w:ascii="Arial" w:hAnsi="Arial" w:cs="Arial"/>
                <w:color w:val="000000"/>
              </w:rPr>
              <w:t>The</w:t>
            </w:r>
            <w:r w:rsidRPr="00815C5D">
              <w:rPr>
                <w:rFonts w:ascii="Arial" w:hAnsi="Arial" w:cs="Arial"/>
              </w:rPr>
              <w:t xml:space="preserve"> primary purpose of Homework is to give each learner an opportunity to demonstrate mastery of mathematics skills taught in class.</w:t>
            </w:r>
            <w:r w:rsidRPr="00815C5D">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r w:rsidRPr="00E741C7">
              <w:rPr>
                <w:rFonts w:ascii="Arial" w:hAnsi="Arial" w:cs="Arial"/>
                <w:color w:val="000000"/>
              </w:rPr>
              <w:t>Carefully</w:t>
            </w:r>
            <w:r w:rsidRPr="00E741C7">
              <w:rPr>
                <w:rFonts w:ascii="Arial" w:hAnsi="Arial" w:cs="Arial"/>
              </w:rPr>
              <w:t xml:space="preserve"> select appropriate activities from the Sasol-Inzalo </w:t>
            </w:r>
            <w:r w:rsidR="00EF34CD" w:rsidRPr="00E741C7">
              <w:rPr>
                <w:rFonts w:ascii="Arial" w:hAnsi="Arial" w:cs="Arial"/>
              </w:rPr>
              <w:t>book 1</w:t>
            </w:r>
            <w:r w:rsidRPr="00E741C7">
              <w:rPr>
                <w:rFonts w:ascii="Arial" w:hAnsi="Arial" w:cs="Arial"/>
              </w:rPr>
              <w:t xml:space="preserve">, </w:t>
            </w:r>
            <w:r w:rsidR="00EF34CD" w:rsidRPr="00E741C7">
              <w:rPr>
                <w:rFonts w:ascii="Arial" w:hAnsi="Arial" w:cs="Arial"/>
              </w:rPr>
              <w:t>DBE workbook 1</w:t>
            </w:r>
            <w:r w:rsidRPr="00E741C7">
              <w:rPr>
                <w:rFonts w:ascii="Arial" w:hAnsi="Arial" w:cs="Arial"/>
              </w:rPr>
              <w:t xml:space="preserve"> and/or textbooks for learners’ homework. The selected activities should address different cognitive levels.</w:t>
            </w:r>
          </w:p>
          <w:p w:rsidR="00F7675D" w:rsidRPr="00815C5D" w:rsidRDefault="00F7675D" w:rsidP="00F7675D">
            <w:pPr>
              <w:spacing w:after="0" w:line="360" w:lineRule="auto"/>
              <w:ind w:left="360"/>
              <w:rPr>
                <w:rFonts w:ascii="Arial" w:hAnsi="Arial" w:cs="Arial"/>
              </w:rPr>
            </w:pPr>
            <w:r w:rsidRPr="00815C5D">
              <w:rPr>
                <w:rFonts w:ascii="Arial" w:hAnsi="Arial" w:cs="Arial"/>
                <w:b/>
              </w:rPr>
              <w:t>Homework:</w:t>
            </w:r>
            <w:r w:rsidRPr="00815C5D">
              <w:rPr>
                <w:rFonts w:ascii="Arial" w:hAnsi="Arial" w:cs="Arial"/>
              </w:rPr>
              <w:t xml:space="preserve"> </w:t>
            </w:r>
            <w:r w:rsidR="00043BFC">
              <w:rPr>
                <w:rFonts w:ascii="Arial" w:hAnsi="Arial" w:cs="Arial"/>
              </w:rPr>
              <w:t xml:space="preserve"> </w:t>
            </w:r>
          </w:p>
          <w:p w:rsidR="00F7675D" w:rsidRPr="00C31A76" w:rsidRDefault="00F7675D" w:rsidP="00043BFC">
            <w:pPr>
              <w:spacing w:after="0" w:line="360" w:lineRule="auto"/>
              <w:ind w:left="360"/>
              <w:rPr>
                <w:rFonts w:ascii="Arial" w:hAnsi="Arial" w:cs="Arial"/>
              </w:rPr>
            </w:pPr>
            <w:r w:rsidRPr="00C31A76">
              <w:rPr>
                <w:rFonts w:ascii="Arial" w:hAnsi="Arial" w:cs="Arial"/>
              </w:rPr>
              <w:t>Sasol-Inzalo B</w:t>
            </w:r>
            <w:r w:rsidR="00EF34CD">
              <w:rPr>
                <w:rFonts w:ascii="Arial" w:hAnsi="Arial" w:cs="Arial"/>
              </w:rPr>
              <w:t>ook 1:</w:t>
            </w:r>
            <w:r w:rsidR="00043BFC">
              <w:rPr>
                <w:rFonts w:ascii="Arial" w:hAnsi="Arial" w:cs="Arial"/>
              </w:rPr>
              <w:t xml:space="preserve"> page 226 no. 1</w:t>
            </w:r>
            <w:r w:rsidRPr="00C31A76">
              <w:rPr>
                <w:rFonts w:ascii="Arial" w:hAnsi="Arial" w:cs="Arial"/>
              </w:rPr>
              <w:t xml:space="preserve"> </w:t>
            </w:r>
            <w:r w:rsidR="00043BFC">
              <w:rPr>
                <w:rFonts w:ascii="Arial" w:hAnsi="Arial" w:cs="Arial"/>
              </w:rPr>
              <w:t xml:space="preserve">(Determine the area of </w:t>
            </w:r>
            <m:oMath>
              <m:r>
                <w:rPr>
                  <w:rFonts w:ascii="Cambria Math" w:hAnsi="Cambria Math" w:cs="Arial"/>
                </w:rPr>
                <m:t>∆EFG</m:t>
              </m:r>
            </m:oMath>
            <w:r w:rsidR="00043BFC">
              <w:rPr>
                <w:rFonts w:ascii="Arial" w:hAnsi="Arial" w:cs="Arial"/>
              </w:rPr>
              <w:t xml:space="preserve"> and </w:t>
            </w:r>
            <m:oMath>
              <m:r>
                <w:rPr>
                  <w:rFonts w:ascii="Cambria Math" w:hAnsi="Cambria Math" w:cs="Arial"/>
                </w:rPr>
                <m:t>∆MNP)</m:t>
              </m:r>
            </m:oMath>
            <w:r w:rsidR="00043BFC">
              <w:rPr>
                <w:rFonts w:ascii="Arial" w:hAnsi="Arial" w:cs="Arial"/>
              </w:rPr>
              <w:t xml:space="preserve"> and page 227 no. 3</w:t>
            </w:r>
          </w:p>
        </w:tc>
      </w:tr>
    </w:tbl>
    <w:p w:rsidR="003E5A9B" w:rsidRDefault="003E5A9B" w:rsidP="00CA6FAD">
      <w:pPr>
        <w:jc w:val="both"/>
        <w:rPr>
          <w:rFonts w:ascii="Arial" w:hAnsi="Arial" w:cs="Arial"/>
        </w:rPr>
      </w:pPr>
    </w:p>
    <w:p w:rsidR="00F0118B" w:rsidRPr="003E5A9B" w:rsidRDefault="003E5A9B" w:rsidP="003E5A9B">
      <w:pPr>
        <w:tabs>
          <w:tab w:val="left" w:pos="5793"/>
        </w:tabs>
        <w:rPr>
          <w:rFonts w:ascii="Arial" w:hAnsi="Arial" w:cs="Arial"/>
        </w:rPr>
      </w:pPr>
      <w:r>
        <w:rPr>
          <w:rFonts w:ascii="Arial" w:hAnsi="Arial" w:cs="Arial"/>
        </w:rPr>
        <w:tab/>
      </w:r>
    </w:p>
    <w:sectPr w:rsidR="00F0118B" w:rsidRPr="003E5A9B" w:rsidSect="00F46031">
      <w:headerReference w:type="default" r:id="rId14"/>
      <w:footerReference w:type="default" r:id="rId15"/>
      <w:headerReference w:type="first" r:id="rId16"/>
      <w:footerReference w:type="first" r:id="rId17"/>
      <w:pgSz w:w="11906" w:h="16838"/>
      <w:pgMar w:top="1440" w:right="1440" w:bottom="1440" w:left="144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82014" w:rsidRDefault="00B82014" w:rsidP="00CC4059">
      <w:pPr>
        <w:spacing w:after="0" w:line="240" w:lineRule="auto"/>
      </w:pPr>
      <w:r>
        <w:separator/>
      </w:r>
    </w:p>
  </w:endnote>
  <w:endnote w:type="continuationSeparator" w:id="0">
    <w:p w:rsidR="00B82014" w:rsidRDefault="00B82014" w:rsidP="00CC405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04A97" w:rsidRPr="000314D6" w:rsidRDefault="002A7F76">
    <w:pPr>
      <w:pStyle w:val="Footer"/>
      <w:jc w:val="right"/>
      <w:rPr>
        <w:color w:val="E36C0A" w:themeColor="accent6" w:themeShade="BF"/>
      </w:rPr>
    </w:pPr>
    <w:r w:rsidRPr="002A7F76">
      <w:rPr>
        <w:rFonts w:ascii="Arial Narrow" w:hAnsi="Arial Narrow" w:cs="Arial"/>
        <w:b/>
        <w:noProof/>
        <w:color w:val="E36C0A" w:themeColor="accent6" w:themeShade="BF"/>
        <w:sz w:val="16"/>
        <w:szCs w:val="16"/>
        <w:lang w:eastAsia="en-ZA"/>
      </w:rPr>
      <w:pict>
        <v:shapetype id="_x0000_t202" coordsize="21600,21600" o:spt="202" path="m,l,21600r21600,l21600,xe">
          <v:stroke joinstyle="miter"/>
          <v:path gradientshapeok="t" o:connecttype="rect"/>
        </v:shapetype>
        <v:shape id="Text Box 4" o:spid="_x0000_s4099" type="#_x0000_t202" style="position:absolute;left:0;text-align:left;margin-left:121.55pt;margin-top:-3.6pt;width:258.85pt;height:52.5pt;z-index:25165516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" filled="f" stroked="f" strokeweight=".5pt">
          <v:path arrowok="t"/>
          <v:textbox>
            <w:txbxContent>
              <w:p w:rsidR="00CA6A58" w:rsidRDefault="000314D6"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 xml:space="preserve">Grade </w:t>
                </w:r>
                <w:r w:rsidR="008D1762">
                  <w:rPr>
                    <w:rFonts w:ascii="Arial Narrow" w:hAnsi="Arial Narrow"/>
                    <w:b/>
                    <w:color w:val="E36C0A" w:themeColor="accent6" w:themeShade="BF"/>
                    <w:sz w:val="16"/>
                  </w:rPr>
                  <w:t>7</w:t>
                </w:r>
                <w:r w:rsidR="00CD2B39">
                  <w:rPr>
                    <w:rFonts w:ascii="Arial Narrow" w:hAnsi="Arial Narrow"/>
                    <w:b/>
                    <w:color w:val="E36C0A" w:themeColor="accent6" w:themeShade="BF"/>
                    <w:sz w:val="16"/>
                  </w:rPr>
                  <w:t xml:space="preserve"> Lesson </w:t>
                </w:r>
                <w:r w:rsidR="00324648">
                  <w:rPr>
                    <w:rFonts w:ascii="Arial Narrow" w:hAnsi="Arial Narrow"/>
                    <w:b/>
                    <w:color w:val="E36C0A" w:themeColor="accent6" w:themeShade="BF"/>
                    <w:sz w:val="16"/>
                  </w:rPr>
                  <w:t xml:space="preserve">Plan: </w:t>
                </w:r>
                <w:r w:rsidR="008D1762">
                  <w:rPr>
                    <w:rFonts w:ascii="Arial Narrow" w:hAnsi="Arial Narrow"/>
                    <w:b/>
                    <w:color w:val="E36C0A" w:themeColor="accent6" w:themeShade="BF"/>
                    <w:sz w:val="16"/>
                  </w:rPr>
                  <w:t>Term 2</w:t>
                </w:r>
              </w:p>
              <w:p w:rsidR="00324648" w:rsidRPr="00324648" w:rsidRDefault="00324648" w:rsidP="00CD2B39">
                <w:pPr>
                  <w:spacing w:after="0"/>
                  <w:jc w:val="center"/>
                  <w:rPr>
                    <w:rFonts w:ascii="Arial Narrow" w:hAnsi="Arial Narrow"/>
                    <w:color w:val="E36C0A" w:themeColor="accent6" w:themeShade="BF"/>
                    <w:sz w:val="16"/>
                    <w:szCs w:val="16"/>
                  </w:rPr>
                </w:pPr>
                <w:r w:rsidRPr="00324648">
                  <w:rPr>
                    <w:rFonts w:ascii="Arial Narrow" w:hAnsi="Arial Narrow" w:cs="Arial"/>
                    <w:b/>
                    <w:color w:val="E36C0A"/>
                    <w:sz w:val="16"/>
                    <w:szCs w:val="16"/>
                  </w:rPr>
                  <w:t xml:space="preserve">AREA AND PERIMETER OF 2D SHAPES: </w:t>
                </w:r>
                <w:r w:rsidRPr="00324648">
                  <w:rPr>
                    <w:rFonts w:ascii="Arial Narrow" w:hAnsi="Arial Narrow" w:cs="Arial"/>
                    <w:color w:val="E36C0A"/>
                    <w:sz w:val="16"/>
                    <w:szCs w:val="16"/>
                  </w:rPr>
                  <w:t>Area and Perimeter</w:t>
                </w:r>
                <w:r w:rsidRPr="00324648">
                  <w:rPr>
                    <w:rFonts w:ascii="Arial Narrow" w:hAnsi="Arial Narrow" w:cs="Arial"/>
                    <w:b/>
                    <w:color w:val="E36C0A"/>
                    <w:sz w:val="16"/>
                    <w:szCs w:val="16"/>
                  </w:rPr>
                  <w:t xml:space="preserve"> (Lesson 4)</w:t>
                </w:r>
              </w:p>
              <w:p w:rsidR="00CD2B39" w:rsidRDefault="00CD2B39"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704A97" w:rsidRPr="00CC4059" w:rsidRDefault="00704A97">
                <w:pPr>
                  <w:rPr>
                    <w:rFonts w:ascii="Arial Narrow" w:hAnsi="Arial Narrow"/>
                    <w:b/>
                    <w:sz w:val="16"/>
                  </w:rPr>
                </w:pPr>
              </w:p>
            </w:txbxContent>
          </v:textbox>
        </v:shape>
      </w:pict>
    </w:r>
    <w:r w:rsidR="00704F8C" w:rsidRPr="000314D6">
      <w:rPr>
        <w:rFonts w:ascii="Arial Narrow" w:hAnsi="Arial Narrow" w:cs="Arial"/>
        <w:b/>
        <w:noProof/>
        <w:color w:val="E36C0A" w:themeColor="accent6" w:themeShade="BF"/>
        <w:sz w:val="16"/>
        <w:szCs w:val="16"/>
        <w:lang w:eastAsia="en-ZA"/>
      </w:rPr>
      <w:drawing>
        <wp:anchor distT="0" distB="0" distL="114300" distR="114300" simplePos="0" relativeHeight="251657216"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13560" cy="697230"/>
                  </a:xfrm>
                  <a:prstGeom prst="rect">
                    <a:avLst/>
                  </a:prstGeom>
                  <a:noFill/>
                  <a:ln>
                    <a:noFill/>
                  </a:ln>
                </pic:spPr>
              </pic:pic>
            </a:graphicData>
          </a:graphic>
        </wp:anchor>
      </w:drawing>
    </w:r>
    <w:r w:rsidR="00704A97" w:rsidRPr="000314D6">
      <w:rPr>
        <w:rFonts w:ascii="Arial Narrow" w:hAnsi="Arial Narrow"/>
        <w:b/>
        <w:color w:val="E36C0A" w:themeColor="accent6" w:themeShade="BF"/>
        <w:sz w:val="16"/>
        <w:szCs w:val="16"/>
      </w:rPr>
      <w:t xml:space="preserve">Page </w:t>
    </w:r>
    <w:r w:rsidRPr="000314D6">
      <w:rPr>
        <w:rFonts w:ascii="Arial Narrow" w:hAnsi="Arial Narrow"/>
        <w:b/>
        <w:bCs/>
        <w:color w:val="E36C0A" w:themeColor="accent6" w:themeShade="BF"/>
        <w:sz w:val="16"/>
        <w:szCs w:val="16"/>
      </w:rPr>
      <w:fldChar w:fldCharType="begin"/>
    </w:r>
    <w:r w:rsidR="00704A97" w:rsidRPr="000314D6">
      <w:rPr>
        <w:rFonts w:ascii="Arial Narrow" w:hAnsi="Arial Narrow"/>
        <w:b/>
        <w:bCs/>
        <w:color w:val="E36C0A" w:themeColor="accent6" w:themeShade="BF"/>
        <w:sz w:val="16"/>
        <w:szCs w:val="16"/>
      </w:rPr>
      <w:instrText xml:space="preserve"> PAGE </w:instrText>
    </w:r>
    <w:r w:rsidRPr="000314D6">
      <w:rPr>
        <w:rFonts w:ascii="Arial Narrow" w:hAnsi="Arial Narrow"/>
        <w:b/>
        <w:bCs/>
        <w:color w:val="E36C0A" w:themeColor="accent6" w:themeShade="BF"/>
        <w:sz w:val="16"/>
        <w:szCs w:val="16"/>
      </w:rPr>
      <w:fldChar w:fldCharType="separate"/>
    </w:r>
    <w:r w:rsidR="0041595C">
      <w:rPr>
        <w:rFonts w:ascii="Arial Narrow" w:hAnsi="Arial Narrow"/>
        <w:b/>
        <w:bCs/>
        <w:noProof/>
        <w:color w:val="E36C0A" w:themeColor="accent6" w:themeShade="BF"/>
        <w:sz w:val="16"/>
        <w:szCs w:val="16"/>
      </w:rPr>
      <w:t>3</w:t>
    </w:r>
    <w:r w:rsidRPr="000314D6">
      <w:rPr>
        <w:rFonts w:ascii="Arial Narrow" w:hAnsi="Arial Narrow"/>
        <w:b/>
        <w:bCs/>
        <w:color w:val="E36C0A" w:themeColor="accent6" w:themeShade="BF"/>
        <w:sz w:val="16"/>
        <w:szCs w:val="16"/>
      </w:rPr>
      <w:fldChar w:fldCharType="end"/>
    </w:r>
    <w:r w:rsidR="00704A97" w:rsidRPr="000314D6">
      <w:rPr>
        <w:rFonts w:ascii="Arial Narrow" w:hAnsi="Arial Narrow"/>
        <w:b/>
        <w:color w:val="E36C0A" w:themeColor="accent6" w:themeShade="BF"/>
        <w:sz w:val="16"/>
        <w:szCs w:val="16"/>
      </w:rPr>
      <w:t xml:space="preserve"> of </w:t>
    </w:r>
    <w:r w:rsidRPr="000314D6">
      <w:rPr>
        <w:rFonts w:ascii="Arial Narrow" w:hAnsi="Arial Narrow"/>
        <w:b/>
        <w:bCs/>
        <w:color w:val="E36C0A" w:themeColor="accent6" w:themeShade="BF"/>
        <w:sz w:val="16"/>
        <w:szCs w:val="16"/>
      </w:rPr>
      <w:fldChar w:fldCharType="begin"/>
    </w:r>
    <w:r w:rsidR="00704A97" w:rsidRPr="000314D6">
      <w:rPr>
        <w:rFonts w:ascii="Arial Narrow" w:hAnsi="Arial Narrow"/>
        <w:b/>
        <w:bCs/>
        <w:color w:val="E36C0A" w:themeColor="accent6" w:themeShade="BF"/>
        <w:sz w:val="16"/>
        <w:szCs w:val="16"/>
      </w:rPr>
      <w:instrText xml:space="preserve"> NUMPAGES  </w:instrText>
    </w:r>
    <w:r w:rsidRPr="000314D6">
      <w:rPr>
        <w:rFonts w:ascii="Arial Narrow" w:hAnsi="Arial Narrow"/>
        <w:b/>
        <w:bCs/>
        <w:color w:val="E36C0A" w:themeColor="accent6" w:themeShade="BF"/>
        <w:sz w:val="16"/>
        <w:szCs w:val="16"/>
      </w:rPr>
      <w:fldChar w:fldCharType="separate"/>
    </w:r>
    <w:r w:rsidR="0041595C">
      <w:rPr>
        <w:rFonts w:ascii="Arial Narrow" w:hAnsi="Arial Narrow"/>
        <w:b/>
        <w:bCs/>
        <w:noProof/>
        <w:color w:val="E36C0A" w:themeColor="accent6" w:themeShade="BF"/>
        <w:sz w:val="16"/>
        <w:szCs w:val="16"/>
      </w:rPr>
      <w:t>5</w:t>
    </w:r>
    <w:r w:rsidRPr="000314D6">
      <w:rPr>
        <w:rFonts w:ascii="Arial Narrow" w:hAnsi="Arial Narrow"/>
        <w:b/>
        <w:bCs/>
        <w:color w:val="E36C0A" w:themeColor="accent6" w:themeShade="BF"/>
        <w:sz w:val="16"/>
        <w:szCs w:val="16"/>
      </w:rPr>
      <w:fldChar w:fldCharType="end"/>
    </w:r>
  </w:p>
  <w:p w:rsidR="00704A97" w:rsidRDefault="00704A97">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2A7F76">
    <w:pPr>
      <w:pStyle w:val="Footer"/>
    </w:pPr>
    <w:r w:rsidRPr="002A7F76">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5" o:spid="_x0000_s4097" type="#_x0000_t202" style="position:absolute;margin-left:97.45pt;margin-top:-11.05pt;width:310.85pt;height:42.9pt;z-index:25165926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" filled="f" stroked="f" strokeweight=".5pt">
          <v:path arrowok="t"/>
          <v:textbox>
            <w:txbxContent>
              <w:p w:rsidR="00CD2B39" w:rsidRDefault="008D1762"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7</w:t>
                </w:r>
                <w:r w:rsidR="00CD2B39">
                  <w:rPr>
                    <w:rFonts w:ascii="Arial Narrow" w:hAnsi="Arial Narrow"/>
                    <w:b/>
                    <w:color w:val="E36C0A" w:themeColor="accent6" w:themeShade="BF"/>
                    <w:sz w:val="16"/>
                  </w:rPr>
                  <w:t xml:space="preserve"> Lesson</w:t>
                </w:r>
                <w:r w:rsidR="00324648">
                  <w:rPr>
                    <w:rFonts w:ascii="Arial Narrow" w:hAnsi="Arial Narrow"/>
                    <w:b/>
                    <w:color w:val="E36C0A" w:themeColor="accent6" w:themeShade="BF"/>
                    <w:sz w:val="16"/>
                  </w:rPr>
                  <w:t xml:space="preserve"> Plan: </w:t>
                </w:r>
                <w:r>
                  <w:rPr>
                    <w:rFonts w:ascii="Arial Narrow" w:hAnsi="Arial Narrow"/>
                    <w:b/>
                    <w:color w:val="E36C0A" w:themeColor="accent6" w:themeShade="BF"/>
                    <w:sz w:val="16"/>
                  </w:rPr>
                  <w:t>Term 2</w:t>
                </w:r>
              </w:p>
              <w:p w:rsidR="00CA6A58" w:rsidRPr="00324648" w:rsidRDefault="00324648" w:rsidP="00CD2B39">
                <w:pPr>
                  <w:spacing w:after="0"/>
                  <w:jc w:val="center"/>
                  <w:rPr>
                    <w:rFonts w:ascii="Arial Narrow" w:hAnsi="Arial Narrow"/>
                    <w:color w:val="E36C0A" w:themeColor="accent6" w:themeShade="BF"/>
                    <w:sz w:val="16"/>
                    <w:szCs w:val="16"/>
                  </w:rPr>
                </w:pPr>
                <w:r w:rsidRPr="00324648">
                  <w:rPr>
                    <w:rFonts w:ascii="Arial Narrow" w:hAnsi="Arial Narrow" w:cs="Arial"/>
                    <w:b/>
                    <w:color w:val="E36C0A"/>
                    <w:sz w:val="16"/>
                    <w:szCs w:val="16"/>
                  </w:rPr>
                  <w:t xml:space="preserve">AREA AND PERIMETER OF 2D SHAPES: </w:t>
                </w:r>
                <w:r w:rsidRPr="00324648">
                  <w:rPr>
                    <w:rFonts w:ascii="Arial Narrow" w:hAnsi="Arial Narrow" w:cs="Arial"/>
                    <w:color w:val="E36C0A"/>
                    <w:sz w:val="16"/>
                    <w:szCs w:val="16"/>
                  </w:rPr>
                  <w:t>Area and Perimeter</w:t>
                </w:r>
                <w:r w:rsidRPr="00324648">
                  <w:rPr>
                    <w:rFonts w:ascii="Arial Narrow" w:hAnsi="Arial Narrow" w:cs="Arial"/>
                    <w:b/>
                    <w:color w:val="E36C0A"/>
                    <w:sz w:val="16"/>
                    <w:szCs w:val="16"/>
                  </w:rPr>
                  <w:t xml:space="preserve"> (Lesson 4)</w:t>
                </w:r>
              </w:p>
              <w:p w:rsidR="00CD2B39" w:rsidRDefault="00CD2B39"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F46031" w:rsidRPr="009D0DFD" w:rsidRDefault="00F46031" w:rsidP="00F46031">
                <w:pPr>
                  <w:rPr>
                    <w:rFonts w:ascii="Arial Narrow" w:hAnsi="Arial Narrow"/>
                    <w:b/>
                    <w:color w:val="E36C0A"/>
                    <w:sz w:val="16"/>
                  </w:rPr>
                </w:pPr>
              </w:p>
            </w:txbxContent>
          </v:textbox>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82014" w:rsidRDefault="00B82014" w:rsidP="00CC4059">
      <w:pPr>
        <w:spacing w:after="0" w:line="240" w:lineRule="auto"/>
      </w:pPr>
      <w:r>
        <w:separator/>
      </w:r>
    </w:p>
  </w:footnote>
  <w:footnote w:type="continuationSeparator" w:id="0">
    <w:p w:rsidR="00B82014" w:rsidRDefault="00B82014" w:rsidP="00CC405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2A7F76">
    <w:pPr>
      <w:pStyle w:val="Header"/>
    </w:pPr>
    <w:r>
      <w:rPr>
        <w:noProof/>
        <w:lang w:eastAsia="en-ZA"/>
      </w:rPr>
      <w:pict>
        <v:rect id="Rectangle 2" o:spid="_x0000_s4100" style="position:absolute;margin-left:-69.5pt;margin-top:-34.15pt;width:51.95pt;height:840.4pt;z-index:25165619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7QJ8/wIAAE4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" fillcolor="#cb6c1d" stroked="f">
          <v:fill color2="#ff8f26" rotate="t" angle="180" colors="0 #cb6c1d;52429f #ff8f2a;1 #ff8f26" focus="100%" type="gradient">
            <o:fill v:ext="view" type="gradientUnscaled"/>
          </v:fill>
          <v:shadow on="t" color="black" opacity="22936f" origin=",.5" offset="0,.63889mm"/>
        </v:rect>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704F8C">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13560" cy="697230"/>
                  </a:xfrm>
                  <a:prstGeom prst="rect">
                    <a:avLst/>
                  </a:prstGeom>
                  <a:noFill/>
                  <a:ln>
                    <a:noFill/>
                  </a:ln>
                </pic:spPr>
              </pic:pic>
            </a:graphicData>
          </a:graphic>
        </wp:anchor>
      </w:drawing>
    </w:r>
    <w:r w:rsidR="002A7F76">
      <w:rPr>
        <w:noProof/>
        <w:lang w:eastAsia="en-ZA"/>
      </w:rPr>
      <w:pict>
        <v:rect id="Rectangle 3" o:spid="_x0000_s4098" style="position:absolute;margin-left:-69.5pt;margin-top:-34.15pt;width:51.95pt;height:840.4pt;z-index:251658240;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CYZIeN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154CCA"/>
    <w:multiLevelType w:val="hybridMultilevel"/>
    <w:tmpl w:val="629442DC"/>
    <w:lvl w:ilvl="0" w:tplc="1C090017">
      <w:start w:val="1"/>
      <w:numFmt w:val="lowerLetter"/>
      <w:lvlText w:val="%1)"/>
      <w:lvlJc w:val="left"/>
      <w:pPr>
        <w:ind w:left="2160" w:hanging="360"/>
      </w:pPr>
    </w:lvl>
    <w:lvl w:ilvl="1" w:tplc="1C090019" w:tentative="1">
      <w:start w:val="1"/>
      <w:numFmt w:val="lowerLetter"/>
      <w:lvlText w:val="%2."/>
      <w:lvlJc w:val="left"/>
      <w:pPr>
        <w:ind w:left="2880" w:hanging="360"/>
      </w:pPr>
    </w:lvl>
    <w:lvl w:ilvl="2" w:tplc="1C09001B" w:tentative="1">
      <w:start w:val="1"/>
      <w:numFmt w:val="lowerRoman"/>
      <w:lvlText w:val="%3."/>
      <w:lvlJc w:val="right"/>
      <w:pPr>
        <w:ind w:left="3600" w:hanging="180"/>
      </w:pPr>
    </w:lvl>
    <w:lvl w:ilvl="3" w:tplc="1C09000F" w:tentative="1">
      <w:start w:val="1"/>
      <w:numFmt w:val="decimal"/>
      <w:lvlText w:val="%4."/>
      <w:lvlJc w:val="left"/>
      <w:pPr>
        <w:ind w:left="4320" w:hanging="360"/>
      </w:pPr>
    </w:lvl>
    <w:lvl w:ilvl="4" w:tplc="1C090019" w:tentative="1">
      <w:start w:val="1"/>
      <w:numFmt w:val="lowerLetter"/>
      <w:lvlText w:val="%5."/>
      <w:lvlJc w:val="left"/>
      <w:pPr>
        <w:ind w:left="5040" w:hanging="360"/>
      </w:pPr>
    </w:lvl>
    <w:lvl w:ilvl="5" w:tplc="1C09001B" w:tentative="1">
      <w:start w:val="1"/>
      <w:numFmt w:val="lowerRoman"/>
      <w:lvlText w:val="%6."/>
      <w:lvlJc w:val="right"/>
      <w:pPr>
        <w:ind w:left="5760" w:hanging="180"/>
      </w:pPr>
    </w:lvl>
    <w:lvl w:ilvl="6" w:tplc="1C09000F" w:tentative="1">
      <w:start w:val="1"/>
      <w:numFmt w:val="decimal"/>
      <w:lvlText w:val="%7."/>
      <w:lvlJc w:val="left"/>
      <w:pPr>
        <w:ind w:left="6480" w:hanging="360"/>
      </w:pPr>
    </w:lvl>
    <w:lvl w:ilvl="7" w:tplc="1C090019" w:tentative="1">
      <w:start w:val="1"/>
      <w:numFmt w:val="lowerLetter"/>
      <w:lvlText w:val="%8."/>
      <w:lvlJc w:val="left"/>
      <w:pPr>
        <w:ind w:left="7200" w:hanging="360"/>
      </w:pPr>
    </w:lvl>
    <w:lvl w:ilvl="8" w:tplc="1C09001B" w:tentative="1">
      <w:start w:val="1"/>
      <w:numFmt w:val="lowerRoman"/>
      <w:lvlText w:val="%9."/>
      <w:lvlJc w:val="right"/>
      <w:pPr>
        <w:ind w:left="7920" w:hanging="180"/>
      </w:pPr>
    </w:lvl>
  </w:abstractNum>
  <w:abstractNum w:abstractNumId="1">
    <w:nsid w:val="14FD5E69"/>
    <w:multiLevelType w:val="hybridMultilevel"/>
    <w:tmpl w:val="7B90A10E"/>
    <w:lvl w:ilvl="0" w:tplc="1C09000B">
      <w:start w:val="1"/>
      <w:numFmt w:val="bullet"/>
      <w:lvlText w:val=""/>
      <w:lvlJc w:val="left"/>
      <w:pPr>
        <w:ind w:left="1440" w:hanging="360"/>
      </w:pPr>
      <w:rPr>
        <w:rFonts w:ascii="Wingdings" w:hAnsi="Wingdings"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2">
    <w:nsid w:val="1E972DA8"/>
    <w:multiLevelType w:val="hybridMultilevel"/>
    <w:tmpl w:val="68A4F794"/>
    <w:lvl w:ilvl="0" w:tplc="1C090017">
      <w:start w:val="1"/>
      <w:numFmt w:val="lowerLetter"/>
      <w:lvlText w:val="%1)"/>
      <w:lvlJc w:val="left"/>
      <w:pPr>
        <w:ind w:left="1935" w:hanging="360"/>
      </w:pPr>
    </w:lvl>
    <w:lvl w:ilvl="1" w:tplc="1C090019" w:tentative="1">
      <w:start w:val="1"/>
      <w:numFmt w:val="lowerLetter"/>
      <w:lvlText w:val="%2."/>
      <w:lvlJc w:val="left"/>
      <w:pPr>
        <w:ind w:left="2655" w:hanging="360"/>
      </w:pPr>
    </w:lvl>
    <w:lvl w:ilvl="2" w:tplc="1C09001B" w:tentative="1">
      <w:start w:val="1"/>
      <w:numFmt w:val="lowerRoman"/>
      <w:lvlText w:val="%3."/>
      <w:lvlJc w:val="right"/>
      <w:pPr>
        <w:ind w:left="3375" w:hanging="180"/>
      </w:pPr>
    </w:lvl>
    <w:lvl w:ilvl="3" w:tplc="1C09000F" w:tentative="1">
      <w:start w:val="1"/>
      <w:numFmt w:val="decimal"/>
      <w:lvlText w:val="%4."/>
      <w:lvlJc w:val="left"/>
      <w:pPr>
        <w:ind w:left="4095" w:hanging="360"/>
      </w:pPr>
    </w:lvl>
    <w:lvl w:ilvl="4" w:tplc="1C090019" w:tentative="1">
      <w:start w:val="1"/>
      <w:numFmt w:val="lowerLetter"/>
      <w:lvlText w:val="%5."/>
      <w:lvlJc w:val="left"/>
      <w:pPr>
        <w:ind w:left="4815" w:hanging="360"/>
      </w:pPr>
    </w:lvl>
    <w:lvl w:ilvl="5" w:tplc="1C09001B" w:tentative="1">
      <w:start w:val="1"/>
      <w:numFmt w:val="lowerRoman"/>
      <w:lvlText w:val="%6."/>
      <w:lvlJc w:val="right"/>
      <w:pPr>
        <w:ind w:left="5535" w:hanging="180"/>
      </w:pPr>
    </w:lvl>
    <w:lvl w:ilvl="6" w:tplc="1C09000F" w:tentative="1">
      <w:start w:val="1"/>
      <w:numFmt w:val="decimal"/>
      <w:lvlText w:val="%7."/>
      <w:lvlJc w:val="left"/>
      <w:pPr>
        <w:ind w:left="6255" w:hanging="360"/>
      </w:pPr>
    </w:lvl>
    <w:lvl w:ilvl="7" w:tplc="1C090019" w:tentative="1">
      <w:start w:val="1"/>
      <w:numFmt w:val="lowerLetter"/>
      <w:lvlText w:val="%8."/>
      <w:lvlJc w:val="left"/>
      <w:pPr>
        <w:ind w:left="6975" w:hanging="360"/>
      </w:pPr>
    </w:lvl>
    <w:lvl w:ilvl="8" w:tplc="1C09001B" w:tentative="1">
      <w:start w:val="1"/>
      <w:numFmt w:val="lowerRoman"/>
      <w:lvlText w:val="%9."/>
      <w:lvlJc w:val="right"/>
      <w:pPr>
        <w:ind w:left="7695" w:hanging="180"/>
      </w:pPr>
    </w:lvl>
  </w:abstractNum>
  <w:abstractNum w:abstractNumId="3">
    <w:nsid w:val="2110102E"/>
    <w:multiLevelType w:val="hybridMultilevel"/>
    <w:tmpl w:val="F27C0FA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nsid w:val="22554BD8"/>
    <w:multiLevelType w:val="hybridMultilevel"/>
    <w:tmpl w:val="B798D36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nsid w:val="27D7124A"/>
    <w:multiLevelType w:val="hybridMultilevel"/>
    <w:tmpl w:val="969C891A"/>
    <w:lvl w:ilvl="0" w:tplc="1C090017">
      <w:start w:val="1"/>
      <w:numFmt w:val="lowerLetter"/>
      <w:lvlText w:val="%1)"/>
      <w:lvlJc w:val="left"/>
      <w:pPr>
        <w:ind w:left="1935" w:hanging="360"/>
      </w:pPr>
    </w:lvl>
    <w:lvl w:ilvl="1" w:tplc="1C090019" w:tentative="1">
      <w:start w:val="1"/>
      <w:numFmt w:val="lowerLetter"/>
      <w:lvlText w:val="%2."/>
      <w:lvlJc w:val="left"/>
      <w:pPr>
        <w:ind w:left="2655" w:hanging="360"/>
      </w:pPr>
    </w:lvl>
    <w:lvl w:ilvl="2" w:tplc="1C09001B" w:tentative="1">
      <w:start w:val="1"/>
      <w:numFmt w:val="lowerRoman"/>
      <w:lvlText w:val="%3."/>
      <w:lvlJc w:val="right"/>
      <w:pPr>
        <w:ind w:left="3375" w:hanging="180"/>
      </w:pPr>
    </w:lvl>
    <w:lvl w:ilvl="3" w:tplc="1C09000F" w:tentative="1">
      <w:start w:val="1"/>
      <w:numFmt w:val="decimal"/>
      <w:lvlText w:val="%4."/>
      <w:lvlJc w:val="left"/>
      <w:pPr>
        <w:ind w:left="4095" w:hanging="360"/>
      </w:pPr>
    </w:lvl>
    <w:lvl w:ilvl="4" w:tplc="1C090019" w:tentative="1">
      <w:start w:val="1"/>
      <w:numFmt w:val="lowerLetter"/>
      <w:lvlText w:val="%5."/>
      <w:lvlJc w:val="left"/>
      <w:pPr>
        <w:ind w:left="4815" w:hanging="360"/>
      </w:pPr>
    </w:lvl>
    <w:lvl w:ilvl="5" w:tplc="1C09001B" w:tentative="1">
      <w:start w:val="1"/>
      <w:numFmt w:val="lowerRoman"/>
      <w:lvlText w:val="%6."/>
      <w:lvlJc w:val="right"/>
      <w:pPr>
        <w:ind w:left="5535" w:hanging="180"/>
      </w:pPr>
    </w:lvl>
    <w:lvl w:ilvl="6" w:tplc="1C09000F" w:tentative="1">
      <w:start w:val="1"/>
      <w:numFmt w:val="decimal"/>
      <w:lvlText w:val="%7."/>
      <w:lvlJc w:val="left"/>
      <w:pPr>
        <w:ind w:left="6255" w:hanging="360"/>
      </w:pPr>
    </w:lvl>
    <w:lvl w:ilvl="7" w:tplc="1C090019" w:tentative="1">
      <w:start w:val="1"/>
      <w:numFmt w:val="lowerLetter"/>
      <w:lvlText w:val="%8."/>
      <w:lvlJc w:val="left"/>
      <w:pPr>
        <w:ind w:left="6975" w:hanging="360"/>
      </w:pPr>
    </w:lvl>
    <w:lvl w:ilvl="8" w:tplc="1C09001B" w:tentative="1">
      <w:start w:val="1"/>
      <w:numFmt w:val="lowerRoman"/>
      <w:lvlText w:val="%9."/>
      <w:lvlJc w:val="right"/>
      <w:pPr>
        <w:ind w:left="7695" w:hanging="180"/>
      </w:pPr>
    </w:lvl>
  </w:abstractNum>
  <w:abstractNum w:abstractNumId="6">
    <w:nsid w:val="2A040A62"/>
    <w:multiLevelType w:val="hybridMultilevel"/>
    <w:tmpl w:val="07B032A0"/>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7">
    <w:nsid w:val="361E6504"/>
    <w:multiLevelType w:val="hybridMultilevel"/>
    <w:tmpl w:val="38241E6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
    <w:nsid w:val="3CDB70EB"/>
    <w:multiLevelType w:val="hybridMultilevel"/>
    <w:tmpl w:val="535C407C"/>
    <w:lvl w:ilvl="0" w:tplc="1C09000B">
      <w:start w:val="1"/>
      <w:numFmt w:val="bullet"/>
      <w:lvlText w:val=""/>
      <w:lvlJc w:val="left"/>
      <w:pPr>
        <w:ind w:left="1194" w:hanging="360"/>
      </w:pPr>
      <w:rPr>
        <w:rFonts w:ascii="Wingdings" w:hAnsi="Wingdings" w:hint="default"/>
      </w:rPr>
    </w:lvl>
    <w:lvl w:ilvl="1" w:tplc="1C090003" w:tentative="1">
      <w:start w:val="1"/>
      <w:numFmt w:val="bullet"/>
      <w:lvlText w:val="o"/>
      <w:lvlJc w:val="left"/>
      <w:pPr>
        <w:ind w:left="1914" w:hanging="360"/>
      </w:pPr>
      <w:rPr>
        <w:rFonts w:ascii="Courier New" w:hAnsi="Courier New" w:cs="Courier New" w:hint="default"/>
      </w:rPr>
    </w:lvl>
    <w:lvl w:ilvl="2" w:tplc="1C090005" w:tentative="1">
      <w:start w:val="1"/>
      <w:numFmt w:val="bullet"/>
      <w:lvlText w:val=""/>
      <w:lvlJc w:val="left"/>
      <w:pPr>
        <w:ind w:left="2634" w:hanging="360"/>
      </w:pPr>
      <w:rPr>
        <w:rFonts w:ascii="Wingdings" w:hAnsi="Wingdings" w:hint="default"/>
      </w:rPr>
    </w:lvl>
    <w:lvl w:ilvl="3" w:tplc="1C090001" w:tentative="1">
      <w:start w:val="1"/>
      <w:numFmt w:val="bullet"/>
      <w:lvlText w:val=""/>
      <w:lvlJc w:val="left"/>
      <w:pPr>
        <w:ind w:left="3354" w:hanging="360"/>
      </w:pPr>
      <w:rPr>
        <w:rFonts w:ascii="Symbol" w:hAnsi="Symbol" w:hint="default"/>
      </w:rPr>
    </w:lvl>
    <w:lvl w:ilvl="4" w:tplc="1C090003" w:tentative="1">
      <w:start w:val="1"/>
      <w:numFmt w:val="bullet"/>
      <w:lvlText w:val="o"/>
      <w:lvlJc w:val="left"/>
      <w:pPr>
        <w:ind w:left="4074" w:hanging="360"/>
      </w:pPr>
      <w:rPr>
        <w:rFonts w:ascii="Courier New" w:hAnsi="Courier New" w:cs="Courier New" w:hint="default"/>
      </w:rPr>
    </w:lvl>
    <w:lvl w:ilvl="5" w:tplc="1C090005" w:tentative="1">
      <w:start w:val="1"/>
      <w:numFmt w:val="bullet"/>
      <w:lvlText w:val=""/>
      <w:lvlJc w:val="left"/>
      <w:pPr>
        <w:ind w:left="4794" w:hanging="360"/>
      </w:pPr>
      <w:rPr>
        <w:rFonts w:ascii="Wingdings" w:hAnsi="Wingdings" w:hint="default"/>
      </w:rPr>
    </w:lvl>
    <w:lvl w:ilvl="6" w:tplc="1C090001" w:tentative="1">
      <w:start w:val="1"/>
      <w:numFmt w:val="bullet"/>
      <w:lvlText w:val=""/>
      <w:lvlJc w:val="left"/>
      <w:pPr>
        <w:ind w:left="5514" w:hanging="360"/>
      </w:pPr>
      <w:rPr>
        <w:rFonts w:ascii="Symbol" w:hAnsi="Symbol" w:hint="default"/>
      </w:rPr>
    </w:lvl>
    <w:lvl w:ilvl="7" w:tplc="1C090003" w:tentative="1">
      <w:start w:val="1"/>
      <w:numFmt w:val="bullet"/>
      <w:lvlText w:val="o"/>
      <w:lvlJc w:val="left"/>
      <w:pPr>
        <w:ind w:left="6234" w:hanging="360"/>
      </w:pPr>
      <w:rPr>
        <w:rFonts w:ascii="Courier New" w:hAnsi="Courier New" w:cs="Courier New" w:hint="default"/>
      </w:rPr>
    </w:lvl>
    <w:lvl w:ilvl="8" w:tplc="1C090005" w:tentative="1">
      <w:start w:val="1"/>
      <w:numFmt w:val="bullet"/>
      <w:lvlText w:val=""/>
      <w:lvlJc w:val="left"/>
      <w:pPr>
        <w:ind w:left="6954" w:hanging="360"/>
      </w:pPr>
      <w:rPr>
        <w:rFonts w:ascii="Wingdings" w:hAnsi="Wingdings" w:hint="default"/>
      </w:rPr>
    </w:lvl>
  </w:abstractNum>
  <w:abstractNum w:abstractNumId="9">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0">
    <w:nsid w:val="6855537A"/>
    <w:multiLevelType w:val="hybridMultilevel"/>
    <w:tmpl w:val="5454A9C0"/>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1">
    <w:nsid w:val="6BE335BA"/>
    <w:multiLevelType w:val="hybridMultilevel"/>
    <w:tmpl w:val="79705404"/>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2">
    <w:nsid w:val="72782E77"/>
    <w:multiLevelType w:val="hybridMultilevel"/>
    <w:tmpl w:val="AD66A444"/>
    <w:lvl w:ilvl="0" w:tplc="1C090017">
      <w:start w:val="1"/>
      <w:numFmt w:val="lowerLetter"/>
      <w:lvlText w:val="%1)"/>
      <w:lvlJc w:val="left"/>
      <w:pPr>
        <w:ind w:left="1994" w:hanging="360"/>
      </w:pPr>
    </w:lvl>
    <w:lvl w:ilvl="1" w:tplc="1C090019" w:tentative="1">
      <w:start w:val="1"/>
      <w:numFmt w:val="lowerLetter"/>
      <w:lvlText w:val="%2."/>
      <w:lvlJc w:val="left"/>
      <w:pPr>
        <w:ind w:left="2714" w:hanging="360"/>
      </w:pPr>
    </w:lvl>
    <w:lvl w:ilvl="2" w:tplc="1C09001B" w:tentative="1">
      <w:start w:val="1"/>
      <w:numFmt w:val="lowerRoman"/>
      <w:lvlText w:val="%3."/>
      <w:lvlJc w:val="right"/>
      <w:pPr>
        <w:ind w:left="3434" w:hanging="180"/>
      </w:pPr>
    </w:lvl>
    <w:lvl w:ilvl="3" w:tplc="1C09000F" w:tentative="1">
      <w:start w:val="1"/>
      <w:numFmt w:val="decimal"/>
      <w:lvlText w:val="%4."/>
      <w:lvlJc w:val="left"/>
      <w:pPr>
        <w:ind w:left="4154" w:hanging="360"/>
      </w:pPr>
    </w:lvl>
    <w:lvl w:ilvl="4" w:tplc="1C090019" w:tentative="1">
      <w:start w:val="1"/>
      <w:numFmt w:val="lowerLetter"/>
      <w:lvlText w:val="%5."/>
      <w:lvlJc w:val="left"/>
      <w:pPr>
        <w:ind w:left="4874" w:hanging="360"/>
      </w:pPr>
    </w:lvl>
    <w:lvl w:ilvl="5" w:tplc="1C09001B" w:tentative="1">
      <w:start w:val="1"/>
      <w:numFmt w:val="lowerRoman"/>
      <w:lvlText w:val="%6."/>
      <w:lvlJc w:val="right"/>
      <w:pPr>
        <w:ind w:left="5594" w:hanging="180"/>
      </w:pPr>
    </w:lvl>
    <w:lvl w:ilvl="6" w:tplc="1C09000F" w:tentative="1">
      <w:start w:val="1"/>
      <w:numFmt w:val="decimal"/>
      <w:lvlText w:val="%7."/>
      <w:lvlJc w:val="left"/>
      <w:pPr>
        <w:ind w:left="6314" w:hanging="360"/>
      </w:pPr>
    </w:lvl>
    <w:lvl w:ilvl="7" w:tplc="1C090019" w:tentative="1">
      <w:start w:val="1"/>
      <w:numFmt w:val="lowerLetter"/>
      <w:lvlText w:val="%8."/>
      <w:lvlJc w:val="left"/>
      <w:pPr>
        <w:ind w:left="7034" w:hanging="360"/>
      </w:pPr>
    </w:lvl>
    <w:lvl w:ilvl="8" w:tplc="1C09001B" w:tentative="1">
      <w:start w:val="1"/>
      <w:numFmt w:val="lowerRoman"/>
      <w:lvlText w:val="%9."/>
      <w:lvlJc w:val="right"/>
      <w:pPr>
        <w:ind w:left="7754" w:hanging="180"/>
      </w:pPr>
    </w:lvl>
  </w:abstractNum>
  <w:abstractNum w:abstractNumId="13">
    <w:nsid w:val="7ABF5042"/>
    <w:multiLevelType w:val="hybridMultilevel"/>
    <w:tmpl w:val="3BC2CF7E"/>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nsid w:val="7D74150E"/>
    <w:multiLevelType w:val="hybridMultilevel"/>
    <w:tmpl w:val="C4966B42"/>
    <w:lvl w:ilvl="0" w:tplc="1C090017">
      <w:start w:val="1"/>
      <w:numFmt w:val="lowerLetter"/>
      <w:lvlText w:val="%1)"/>
      <w:lvlJc w:val="left"/>
      <w:pPr>
        <w:ind w:left="1935" w:hanging="360"/>
      </w:pPr>
    </w:lvl>
    <w:lvl w:ilvl="1" w:tplc="1C090019" w:tentative="1">
      <w:start w:val="1"/>
      <w:numFmt w:val="lowerLetter"/>
      <w:lvlText w:val="%2."/>
      <w:lvlJc w:val="left"/>
      <w:pPr>
        <w:ind w:left="2655" w:hanging="360"/>
      </w:pPr>
    </w:lvl>
    <w:lvl w:ilvl="2" w:tplc="1C09001B" w:tentative="1">
      <w:start w:val="1"/>
      <w:numFmt w:val="lowerRoman"/>
      <w:lvlText w:val="%3."/>
      <w:lvlJc w:val="right"/>
      <w:pPr>
        <w:ind w:left="3375" w:hanging="180"/>
      </w:pPr>
    </w:lvl>
    <w:lvl w:ilvl="3" w:tplc="1C09000F" w:tentative="1">
      <w:start w:val="1"/>
      <w:numFmt w:val="decimal"/>
      <w:lvlText w:val="%4."/>
      <w:lvlJc w:val="left"/>
      <w:pPr>
        <w:ind w:left="4095" w:hanging="360"/>
      </w:pPr>
    </w:lvl>
    <w:lvl w:ilvl="4" w:tplc="1C090019" w:tentative="1">
      <w:start w:val="1"/>
      <w:numFmt w:val="lowerLetter"/>
      <w:lvlText w:val="%5."/>
      <w:lvlJc w:val="left"/>
      <w:pPr>
        <w:ind w:left="4815" w:hanging="360"/>
      </w:pPr>
    </w:lvl>
    <w:lvl w:ilvl="5" w:tplc="1C09001B" w:tentative="1">
      <w:start w:val="1"/>
      <w:numFmt w:val="lowerRoman"/>
      <w:lvlText w:val="%6."/>
      <w:lvlJc w:val="right"/>
      <w:pPr>
        <w:ind w:left="5535" w:hanging="180"/>
      </w:pPr>
    </w:lvl>
    <w:lvl w:ilvl="6" w:tplc="1C09000F" w:tentative="1">
      <w:start w:val="1"/>
      <w:numFmt w:val="decimal"/>
      <w:lvlText w:val="%7."/>
      <w:lvlJc w:val="left"/>
      <w:pPr>
        <w:ind w:left="6255" w:hanging="360"/>
      </w:pPr>
    </w:lvl>
    <w:lvl w:ilvl="7" w:tplc="1C090019" w:tentative="1">
      <w:start w:val="1"/>
      <w:numFmt w:val="lowerLetter"/>
      <w:lvlText w:val="%8."/>
      <w:lvlJc w:val="left"/>
      <w:pPr>
        <w:ind w:left="6975" w:hanging="360"/>
      </w:pPr>
    </w:lvl>
    <w:lvl w:ilvl="8" w:tplc="1C09001B" w:tentative="1">
      <w:start w:val="1"/>
      <w:numFmt w:val="lowerRoman"/>
      <w:lvlText w:val="%9."/>
      <w:lvlJc w:val="right"/>
      <w:pPr>
        <w:ind w:left="7695" w:hanging="180"/>
      </w:pPr>
    </w:lvl>
  </w:abstractNum>
  <w:abstractNum w:abstractNumId="15">
    <w:nsid w:val="7D7664E2"/>
    <w:multiLevelType w:val="hybridMultilevel"/>
    <w:tmpl w:val="D9D41A38"/>
    <w:lvl w:ilvl="0" w:tplc="1C090017">
      <w:start w:val="1"/>
      <w:numFmt w:val="lowerLetter"/>
      <w:lvlText w:val="%1)"/>
      <w:lvlJc w:val="left"/>
      <w:pPr>
        <w:ind w:left="2177" w:hanging="360"/>
      </w:pPr>
    </w:lvl>
    <w:lvl w:ilvl="1" w:tplc="1C090019" w:tentative="1">
      <w:start w:val="1"/>
      <w:numFmt w:val="lowerLetter"/>
      <w:lvlText w:val="%2."/>
      <w:lvlJc w:val="left"/>
      <w:pPr>
        <w:ind w:left="2897" w:hanging="360"/>
      </w:pPr>
    </w:lvl>
    <w:lvl w:ilvl="2" w:tplc="1C09001B" w:tentative="1">
      <w:start w:val="1"/>
      <w:numFmt w:val="lowerRoman"/>
      <w:lvlText w:val="%3."/>
      <w:lvlJc w:val="right"/>
      <w:pPr>
        <w:ind w:left="3617" w:hanging="180"/>
      </w:pPr>
    </w:lvl>
    <w:lvl w:ilvl="3" w:tplc="1C09000F" w:tentative="1">
      <w:start w:val="1"/>
      <w:numFmt w:val="decimal"/>
      <w:lvlText w:val="%4."/>
      <w:lvlJc w:val="left"/>
      <w:pPr>
        <w:ind w:left="4337" w:hanging="360"/>
      </w:pPr>
    </w:lvl>
    <w:lvl w:ilvl="4" w:tplc="1C090019" w:tentative="1">
      <w:start w:val="1"/>
      <w:numFmt w:val="lowerLetter"/>
      <w:lvlText w:val="%5."/>
      <w:lvlJc w:val="left"/>
      <w:pPr>
        <w:ind w:left="5057" w:hanging="360"/>
      </w:pPr>
    </w:lvl>
    <w:lvl w:ilvl="5" w:tplc="1C09001B" w:tentative="1">
      <w:start w:val="1"/>
      <w:numFmt w:val="lowerRoman"/>
      <w:lvlText w:val="%6."/>
      <w:lvlJc w:val="right"/>
      <w:pPr>
        <w:ind w:left="5777" w:hanging="180"/>
      </w:pPr>
    </w:lvl>
    <w:lvl w:ilvl="6" w:tplc="1C09000F" w:tentative="1">
      <w:start w:val="1"/>
      <w:numFmt w:val="decimal"/>
      <w:lvlText w:val="%7."/>
      <w:lvlJc w:val="left"/>
      <w:pPr>
        <w:ind w:left="6497" w:hanging="360"/>
      </w:pPr>
    </w:lvl>
    <w:lvl w:ilvl="7" w:tplc="1C090019" w:tentative="1">
      <w:start w:val="1"/>
      <w:numFmt w:val="lowerLetter"/>
      <w:lvlText w:val="%8."/>
      <w:lvlJc w:val="left"/>
      <w:pPr>
        <w:ind w:left="7217" w:hanging="360"/>
      </w:pPr>
    </w:lvl>
    <w:lvl w:ilvl="8" w:tplc="1C09001B" w:tentative="1">
      <w:start w:val="1"/>
      <w:numFmt w:val="lowerRoman"/>
      <w:lvlText w:val="%9."/>
      <w:lvlJc w:val="right"/>
      <w:pPr>
        <w:ind w:left="7937" w:hanging="180"/>
      </w:pPr>
    </w:lvl>
  </w:abstractNum>
  <w:num w:numId="1">
    <w:abstractNumId w:val="9"/>
  </w:num>
  <w:num w:numId="2">
    <w:abstractNumId w:val="13"/>
  </w:num>
  <w:num w:numId="3">
    <w:abstractNumId w:val="6"/>
  </w:num>
  <w:num w:numId="4">
    <w:abstractNumId w:val="7"/>
  </w:num>
  <w:num w:numId="5">
    <w:abstractNumId w:val="4"/>
  </w:num>
  <w:num w:numId="6">
    <w:abstractNumId w:val="1"/>
  </w:num>
  <w:num w:numId="7">
    <w:abstractNumId w:val="8"/>
  </w:num>
  <w:num w:numId="8">
    <w:abstractNumId w:val="5"/>
  </w:num>
  <w:num w:numId="9">
    <w:abstractNumId w:val="2"/>
  </w:num>
  <w:num w:numId="10">
    <w:abstractNumId w:val="14"/>
  </w:num>
  <w:num w:numId="11">
    <w:abstractNumId w:val="12"/>
  </w:num>
  <w:num w:numId="12">
    <w:abstractNumId w:val="0"/>
  </w:num>
  <w:num w:numId="13">
    <w:abstractNumId w:val="15"/>
  </w:num>
  <w:num w:numId="14">
    <w:abstractNumId w:val="11"/>
  </w:num>
  <w:num w:numId="15">
    <w:abstractNumId w:val="10"/>
  </w:num>
  <w:num w:numId="16">
    <w:abstractNumId w:val="3"/>
  </w:num>
  <w:numIdMacAtCleanup w:val="1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efaultTabStop w:val="720"/>
  <w:characterSpacingControl w:val="doNotCompress"/>
  <w:hdrShapeDefaults>
    <o:shapedefaults v:ext="edit" spidmax="29698"/>
    <o:shapelayout v:ext="edit">
      <o:idmap v:ext="edit" data="4"/>
    </o:shapelayout>
  </w:hdrShapeDefaults>
  <w:footnotePr>
    <w:footnote w:id="-1"/>
    <w:footnote w:id="0"/>
  </w:footnotePr>
  <w:endnotePr>
    <w:endnote w:id="-1"/>
    <w:endnote w:id="0"/>
  </w:endnotePr>
  <w:compat/>
  <w:rsids>
    <w:rsidRoot w:val="00CC4059"/>
    <w:rsid w:val="00006E6F"/>
    <w:rsid w:val="00007EF7"/>
    <w:rsid w:val="00010E02"/>
    <w:rsid w:val="00010F52"/>
    <w:rsid w:val="00011724"/>
    <w:rsid w:val="00015856"/>
    <w:rsid w:val="00021038"/>
    <w:rsid w:val="00023D18"/>
    <w:rsid w:val="00024AD0"/>
    <w:rsid w:val="00025E20"/>
    <w:rsid w:val="000267CD"/>
    <w:rsid w:val="000314D6"/>
    <w:rsid w:val="00034F3E"/>
    <w:rsid w:val="00035B76"/>
    <w:rsid w:val="00037284"/>
    <w:rsid w:val="000407CC"/>
    <w:rsid w:val="00041042"/>
    <w:rsid w:val="00043BFC"/>
    <w:rsid w:val="000463A2"/>
    <w:rsid w:val="00051C1F"/>
    <w:rsid w:val="0005251F"/>
    <w:rsid w:val="00054F2A"/>
    <w:rsid w:val="00056D65"/>
    <w:rsid w:val="00057CE8"/>
    <w:rsid w:val="00061E7B"/>
    <w:rsid w:val="000633DC"/>
    <w:rsid w:val="0006703E"/>
    <w:rsid w:val="00071A63"/>
    <w:rsid w:val="00071C88"/>
    <w:rsid w:val="00082811"/>
    <w:rsid w:val="00086A8B"/>
    <w:rsid w:val="000923ED"/>
    <w:rsid w:val="0009606C"/>
    <w:rsid w:val="0009688C"/>
    <w:rsid w:val="000A0190"/>
    <w:rsid w:val="000A2252"/>
    <w:rsid w:val="000A3A65"/>
    <w:rsid w:val="000A401C"/>
    <w:rsid w:val="000A40D7"/>
    <w:rsid w:val="000A7430"/>
    <w:rsid w:val="000A78F6"/>
    <w:rsid w:val="000A7D62"/>
    <w:rsid w:val="000B4492"/>
    <w:rsid w:val="000C1904"/>
    <w:rsid w:val="000C1BD2"/>
    <w:rsid w:val="000C1EAC"/>
    <w:rsid w:val="000C5581"/>
    <w:rsid w:val="000C57DA"/>
    <w:rsid w:val="000D0283"/>
    <w:rsid w:val="000D292B"/>
    <w:rsid w:val="000D2DFA"/>
    <w:rsid w:val="000D636D"/>
    <w:rsid w:val="000D66E0"/>
    <w:rsid w:val="000E38A5"/>
    <w:rsid w:val="000E43E5"/>
    <w:rsid w:val="000E7350"/>
    <w:rsid w:val="000E755A"/>
    <w:rsid w:val="000F3E9A"/>
    <w:rsid w:val="000F4959"/>
    <w:rsid w:val="00100E64"/>
    <w:rsid w:val="0010623D"/>
    <w:rsid w:val="00106FBA"/>
    <w:rsid w:val="00113002"/>
    <w:rsid w:val="00116596"/>
    <w:rsid w:val="001279FE"/>
    <w:rsid w:val="00131ECE"/>
    <w:rsid w:val="00134626"/>
    <w:rsid w:val="00134968"/>
    <w:rsid w:val="00134ACD"/>
    <w:rsid w:val="00134E9B"/>
    <w:rsid w:val="00137278"/>
    <w:rsid w:val="0014138B"/>
    <w:rsid w:val="00143FC6"/>
    <w:rsid w:val="00145BC6"/>
    <w:rsid w:val="00146480"/>
    <w:rsid w:val="00150637"/>
    <w:rsid w:val="0015280E"/>
    <w:rsid w:val="00152923"/>
    <w:rsid w:val="00152AFA"/>
    <w:rsid w:val="00157A86"/>
    <w:rsid w:val="00160ED0"/>
    <w:rsid w:val="00161848"/>
    <w:rsid w:val="001639AC"/>
    <w:rsid w:val="001761C3"/>
    <w:rsid w:val="00185B70"/>
    <w:rsid w:val="00185EB2"/>
    <w:rsid w:val="001915D7"/>
    <w:rsid w:val="00191A3B"/>
    <w:rsid w:val="00193D07"/>
    <w:rsid w:val="00196432"/>
    <w:rsid w:val="001968CE"/>
    <w:rsid w:val="00197003"/>
    <w:rsid w:val="001A028D"/>
    <w:rsid w:val="001A203F"/>
    <w:rsid w:val="001A4ABE"/>
    <w:rsid w:val="001B2394"/>
    <w:rsid w:val="001B56B1"/>
    <w:rsid w:val="001B6C51"/>
    <w:rsid w:val="001C0A3D"/>
    <w:rsid w:val="001C1040"/>
    <w:rsid w:val="001C245C"/>
    <w:rsid w:val="001C2F18"/>
    <w:rsid w:val="001C48C8"/>
    <w:rsid w:val="001C641A"/>
    <w:rsid w:val="001C7060"/>
    <w:rsid w:val="001D7790"/>
    <w:rsid w:val="001E2323"/>
    <w:rsid w:val="001E28EE"/>
    <w:rsid w:val="001E2EF8"/>
    <w:rsid w:val="001E3439"/>
    <w:rsid w:val="001E3B96"/>
    <w:rsid w:val="001E3E25"/>
    <w:rsid w:val="001F3412"/>
    <w:rsid w:val="001F40C8"/>
    <w:rsid w:val="001F5A21"/>
    <w:rsid w:val="001F701D"/>
    <w:rsid w:val="0020275E"/>
    <w:rsid w:val="00212DAB"/>
    <w:rsid w:val="00214B06"/>
    <w:rsid w:val="00215238"/>
    <w:rsid w:val="00217217"/>
    <w:rsid w:val="00221813"/>
    <w:rsid w:val="00225B21"/>
    <w:rsid w:val="002324CE"/>
    <w:rsid w:val="00234FB5"/>
    <w:rsid w:val="0024104B"/>
    <w:rsid w:val="002413CB"/>
    <w:rsid w:val="00244862"/>
    <w:rsid w:val="00245385"/>
    <w:rsid w:val="0025150B"/>
    <w:rsid w:val="0025179F"/>
    <w:rsid w:val="00253824"/>
    <w:rsid w:val="002675A4"/>
    <w:rsid w:val="0027232E"/>
    <w:rsid w:val="002758B9"/>
    <w:rsid w:val="00281EC9"/>
    <w:rsid w:val="0028489B"/>
    <w:rsid w:val="00286469"/>
    <w:rsid w:val="0028656F"/>
    <w:rsid w:val="0028681A"/>
    <w:rsid w:val="002878D1"/>
    <w:rsid w:val="002901C9"/>
    <w:rsid w:val="00291A3D"/>
    <w:rsid w:val="00296A81"/>
    <w:rsid w:val="002A3DE3"/>
    <w:rsid w:val="002A4B35"/>
    <w:rsid w:val="002A763B"/>
    <w:rsid w:val="002A7F76"/>
    <w:rsid w:val="002B1F7C"/>
    <w:rsid w:val="002B2692"/>
    <w:rsid w:val="002B4A32"/>
    <w:rsid w:val="002B59E7"/>
    <w:rsid w:val="002C3C90"/>
    <w:rsid w:val="002C410E"/>
    <w:rsid w:val="002E2AF5"/>
    <w:rsid w:val="002E3953"/>
    <w:rsid w:val="002E39EB"/>
    <w:rsid w:val="002F1398"/>
    <w:rsid w:val="002F38DF"/>
    <w:rsid w:val="002F4F23"/>
    <w:rsid w:val="002F6B73"/>
    <w:rsid w:val="002F73B9"/>
    <w:rsid w:val="003044D7"/>
    <w:rsid w:val="00305F8F"/>
    <w:rsid w:val="00307C56"/>
    <w:rsid w:val="00312462"/>
    <w:rsid w:val="00316FF7"/>
    <w:rsid w:val="00324648"/>
    <w:rsid w:val="00327188"/>
    <w:rsid w:val="00331D6A"/>
    <w:rsid w:val="003327A5"/>
    <w:rsid w:val="00332EFA"/>
    <w:rsid w:val="00332F79"/>
    <w:rsid w:val="00333491"/>
    <w:rsid w:val="00333593"/>
    <w:rsid w:val="00333AB6"/>
    <w:rsid w:val="00336D30"/>
    <w:rsid w:val="00337801"/>
    <w:rsid w:val="003401D2"/>
    <w:rsid w:val="00341038"/>
    <w:rsid w:val="00344235"/>
    <w:rsid w:val="003448C6"/>
    <w:rsid w:val="00346BA3"/>
    <w:rsid w:val="00350FB5"/>
    <w:rsid w:val="00353CF8"/>
    <w:rsid w:val="0035525D"/>
    <w:rsid w:val="00355654"/>
    <w:rsid w:val="0035579B"/>
    <w:rsid w:val="00357C77"/>
    <w:rsid w:val="003602F8"/>
    <w:rsid w:val="00360E97"/>
    <w:rsid w:val="00364347"/>
    <w:rsid w:val="00365D1A"/>
    <w:rsid w:val="003704C4"/>
    <w:rsid w:val="00374A81"/>
    <w:rsid w:val="00374B49"/>
    <w:rsid w:val="003869DC"/>
    <w:rsid w:val="0039348C"/>
    <w:rsid w:val="003A2B80"/>
    <w:rsid w:val="003A4441"/>
    <w:rsid w:val="003A4B75"/>
    <w:rsid w:val="003A7041"/>
    <w:rsid w:val="003B1DBC"/>
    <w:rsid w:val="003B2AAF"/>
    <w:rsid w:val="003B360B"/>
    <w:rsid w:val="003B7D0E"/>
    <w:rsid w:val="003C2525"/>
    <w:rsid w:val="003C32B3"/>
    <w:rsid w:val="003C45CF"/>
    <w:rsid w:val="003C6C14"/>
    <w:rsid w:val="003D2CBF"/>
    <w:rsid w:val="003D3E63"/>
    <w:rsid w:val="003D482C"/>
    <w:rsid w:val="003E19CA"/>
    <w:rsid w:val="003E1B60"/>
    <w:rsid w:val="003E29FD"/>
    <w:rsid w:val="003E505F"/>
    <w:rsid w:val="003E5A9B"/>
    <w:rsid w:val="003E7BA9"/>
    <w:rsid w:val="003F2A9D"/>
    <w:rsid w:val="003F6327"/>
    <w:rsid w:val="003F7B6E"/>
    <w:rsid w:val="00404E2F"/>
    <w:rsid w:val="00405703"/>
    <w:rsid w:val="00405B2B"/>
    <w:rsid w:val="00407205"/>
    <w:rsid w:val="0041278B"/>
    <w:rsid w:val="00412E34"/>
    <w:rsid w:val="00414565"/>
    <w:rsid w:val="0041595C"/>
    <w:rsid w:val="00421104"/>
    <w:rsid w:val="0042432A"/>
    <w:rsid w:val="00427004"/>
    <w:rsid w:val="004277B8"/>
    <w:rsid w:val="00430A07"/>
    <w:rsid w:val="00432E81"/>
    <w:rsid w:val="00433BBC"/>
    <w:rsid w:val="00434A54"/>
    <w:rsid w:val="00443C7A"/>
    <w:rsid w:val="004448F9"/>
    <w:rsid w:val="00457D99"/>
    <w:rsid w:val="00461CFE"/>
    <w:rsid w:val="00472D91"/>
    <w:rsid w:val="00473371"/>
    <w:rsid w:val="00475872"/>
    <w:rsid w:val="004774EE"/>
    <w:rsid w:val="00480A87"/>
    <w:rsid w:val="004939D2"/>
    <w:rsid w:val="004957B6"/>
    <w:rsid w:val="00496F57"/>
    <w:rsid w:val="004A115F"/>
    <w:rsid w:val="004A1E04"/>
    <w:rsid w:val="004A43D3"/>
    <w:rsid w:val="004A4AEE"/>
    <w:rsid w:val="004A4B59"/>
    <w:rsid w:val="004A7B68"/>
    <w:rsid w:val="004B1958"/>
    <w:rsid w:val="004B22D9"/>
    <w:rsid w:val="004B7311"/>
    <w:rsid w:val="004C1F80"/>
    <w:rsid w:val="004C71D1"/>
    <w:rsid w:val="004D2859"/>
    <w:rsid w:val="004D71EB"/>
    <w:rsid w:val="004E4FC4"/>
    <w:rsid w:val="004E5D19"/>
    <w:rsid w:val="004E6DD4"/>
    <w:rsid w:val="004E759D"/>
    <w:rsid w:val="004F79DE"/>
    <w:rsid w:val="00501A7C"/>
    <w:rsid w:val="00504479"/>
    <w:rsid w:val="00505C06"/>
    <w:rsid w:val="005136B1"/>
    <w:rsid w:val="0052111D"/>
    <w:rsid w:val="0052399A"/>
    <w:rsid w:val="00523A59"/>
    <w:rsid w:val="00526926"/>
    <w:rsid w:val="00534CDD"/>
    <w:rsid w:val="0054140C"/>
    <w:rsid w:val="00541D73"/>
    <w:rsid w:val="00541FF4"/>
    <w:rsid w:val="00545169"/>
    <w:rsid w:val="00547EFF"/>
    <w:rsid w:val="00551A01"/>
    <w:rsid w:val="005566BC"/>
    <w:rsid w:val="005569FD"/>
    <w:rsid w:val="00563873"/>
    <w:rsid w:val="0056745D"/>
    <w:rsid w:val="00567E71"/>
    <w:rsid w:val="00572E96"/>
    <w:rsid w:val="00577EC2"/>
    <w:rsid w:val="00581C3C"/>
    <w:rsid w:val="00585D97"/>
    <w:rsid w:val="0058621E"/>
    <w:rsid w:val="005975F4"/>
    <w:rsid w:val="005A128B"/>
    <w:rsid w:val="005A281C"/>
    <w:rsid w:val="005A7612"/>
    <w:rsid w:val="005B3B04"/>
    <w:rsid w:val="005B6890"/>
    <w:rsid w:val="005C0FAD"/>
    <w:rsid w:val="005C7747"/>
    <w:rsid w:val="005E311F"/>
    <w:rsid w:val="005E7201"/>
    <w:rsid w:val="005F4BA6"/>
    <w:rsid w:val="005F590F"/>
    <w:rsid w:val="00611844"/>
    <w:rsid w:val="006232B6"/>
    <w:rsid w:val="00627A33"/>
    <w:rsid w:val="00632353"/>
    <w:rsid w:val="00633188"/>
    <w:rsid w:val="00635C3C"/>
    <w:rsid w:val="00640384"/>
    <w:rsid w:val="00641B99"/>
    <w:rsid w:val="00651746"/>
    <w:rsid w:val="00651824"/>
    <w:rsid w:val="00652011"/>
    <w:rsid w:val="0065379E"/>
    <w:rsid w:val="00653D81"/>
    <w:rsid w:val="00654C60"/>
    <w:rsid w:val="006565CD"/>
    <w:rsid w:val="00660AB4"/>
    <w:rsid w:val="006622EE"/>
    <w:rsid w:val="00663E1F"/>
    <w:rsid w:val="00665798"/>
    <w:rsid w:val="006665E5"/>
    <w:rsid w:val="0066770A"/>
    <w:rsid w:val="0067061E"/>
    <w:rsid w:val="00670C9A"/>
    <w:rsid w:val="00672895"/>
    <w:rsid w:val="006731DC"/>
    <w:rsid w:val="00674B9A"/>
    <w:rsid w:val="00675FE5"/>
    <w:rsid w:val="00676089"/>
    <w:rsid w:val="00676759"/>
    <w:rsid w:val="00677045"/>
    <w:rsid w:val="00677969"/>
    <w:rsid w:val="00677FF6"/>
    <w:rsid w:val="00682B68"/>
    <w:rsid w:val="00685837"/>
    <w:rsid w:val="00697AE0"/>
    <w:rsid w:val="00697CFB"/>
    <w:rsid w:val="006A1FFE"/>
    <w:rsid w:val="006A3543"/>
    <w:rsid w:val="006A3AB2"/>
    <w:rsid w:val="006A4DF8"/>
    <w:rsid w:val="006A5B37"/>
    <w:rsid w:val="006A69A6"/>
    <w:rsid w:val="006B1A9D"/>
    <w:rsid w:val="006B329F"/>
    <w:rsid w:val="006B351E"/>
    <w:rsid w:val="006D2CD5"/>
    <w:rsid w:val="006D5C6D"/>
    <w:rsid w:val="006D71EA"/>
    <w:rsid w:val="006E3778"/>
    <w:rsid w:val="006E4730"/>
    <w:rsid w:val="006F0C54"/>
    <w:rsid w:val="006F1F3E"/>
    <w:rsid w:val="006F298C"/>
    <w:rsid w:val="006F5D45"/>
    <w:rsid w:val="00701ACE"/>
    <w:rsid w:val="0070407B"/>
    <w:rsid w:val="00704A97"/>
    <w:rsid w:val="00704F8C"/>
    <w:rsid w:val="0071678B"/>
    <w:rsid w:val="00721A84"/>
    <w:rsid w:val="00721F93"/>
    <w:rsid w:val="00723D84"/>
    <w:rsid w:val="007261EB"/>
    <w:rsid w:val="007307DD"/>
    <w:rsid w:val="007326CB"/>
    <w:rsid w:val="00732C5E"/>
    <w:rsid w:val="00734266"/>
    <w:rsid w:val="00734D9E"/>
    <w:rsid w:val="0073686D"/>
    <w:rsid w:val="00736EE0"/>
    <w:rsid w:val="007425C6"/>
    <w:rsid w:val="00742A44"/>
    <w:rsid w:val="007540B1"/>
    <w:rsid w:val="0075631B"/>
    <w:rsid w:val="0075735B"/>
    <w:rsid w:val="00770C5A"/>
    <w:rsid w:val="00774061"/>
    <w:rsid w:val="007740B3"/>
    <w:rsid w:val="00780FA0"/>
    <w:rsid w:val="0078459E"/>
    <w:rsid w:val="00790158"/>
    <w:rsid w:val="00795647"/>
    <w:rsid w:val="007A1D58"/>
    <w:rsid w:val="007A24B6"/>
    <w:rsid w:val="007A3361"/>
    <w:rsid w:val="007B542A"/>
    <w:rsid w:val="007C0E3E"/>
    <w:rsid w:val="007C0F66"/>
    <w:rsid w:val="007D182C"/>
    <w:rsid w:val="007D39CE"/>
    <w:rsid w:val="007E2A31"/>
    <w:rsid w:val="007E2C7B"/>
    <w:rsid w:val="007E6989"/>
    <w:rsid w:val="007F0634"/>
    <w:rsid w:val="007F3D90"/>
    <w:rsid w:val="007F6F77"/>
    <w:rsid w:val="007F7F07"/>
    <w:rsid w:val="008020F9"/>
    <w:rsid w:val="008070C5"/>
    <w:rsid w:val="00807613"/>
    <w:rsid w:val="0081050F"/>
    <w:rsid w:val="0081076B"/>
    <w:rsid w:val="00813A0C"/>
    <w:rsid w:val="00813E38"/>
    <w:rsid w:val="00814AB3"/>
    <w:rsid w:val="00815C5D"/>
    <w:rsid w:val="00817FD8"/>
    <w:rsid w:val="00822FEC"/>
    <w:rsid w:val="00825F90"/>
    <w:rsid w:val="00826665"/>
    <w:rsid w:val="00831F4E"/>
    <w:rsid w:val="00832633"/>
    <w:rsid w:val="00832D82"/>
    <w:rsid w:val="00836649"/>
    <w:rsid w:val="00841FE2"/>
    <w:rsid w:val="00844455"/>
    <w:rsid w:val="00847869"/>
    <w:rsid w:val="00852397"/>
    <w:rsid w:val="00854268"/>
    <w:rsid w:val="00854B72"/>
    <w:rsid w:val="008556C8"/>
    <w:rsid w:val="00857B2A"/>
    <w:rsid w:val="00860169"/>
    <w:rsid w:val="00865641"/>
    <w:rsid w:val="008661F1"/>
    <w:rsid w:val="008676C5"/>
    <w:rsid w:val="00871036"/>
    <w:rsid w:val="00871B08"/>
    <w:rsid w:val="00871BA3"/>
    <w:rsid w:val="0087230B"/>
    <w:rsid w:val="00873394"/>
    <w:rsid w:val="008738E2"/>
    <w:rsid w:val="0087445A"/>
    <w:rsid w:val="00875277"/>
    <w:rsid w:val="00875407"/>
    <w:rsid w:val="00877616"/>
    <w:rsid w:val="00883632"/>
    <w:rsid w:val="00891037"/>
    <w:rsid w:val="0089275D"/>
    <w:rsid w:val="0089308D"/>
    <w:rsid w:val="008A0B20"/>
    <w:rsid w:val="008A2544"/>
    <w:rsid w:val="008A3362"/>
    <w:rsid w:val="008A624E"/>
    <w:rsid w:val="008B05A1"/>
    <w:rsid w:val="008B19E6"/>
    <w:rsid w:val="008B5509"/>
    <w:rsid w:val="008C0221"/>
    <w:rsid w:val="008C25B1"/>
    <w:rsid w:val="008D0A99"/>
    <w:rsid w:val="008D1762"/>
    <w:rsid w:val="008D1D27"/>
    <w:rsid w:val="008E4F6F"/>
    <w:rsid w:val="008E773B"/>
    <w:rsid w:val="008E79AD"/>
    <w:rsid w:val="008F0731"/>
    <w:rsid w:val="008F3F4E"/>
    <w:rsid w:val="008F44F3"/>
    <w:rsid w:val="00901451"/>
    <w:rsid w:val="00903A2B"/>
    <w:rsid w:val="009060CE"/>
    <w:rsid w:val="009101FE"/>
    <w:rsid w:val="009159D0"/>
    <w:rsid w:val="00917713"/>
    <w:rsid w:val="00917B28"/>
    <w:rsid w:val="00920CE7"/>
    <w:rsid w:val="00922BCB"/>
    <w:rsid w:val="00922D2F"/>
    <w:rsid w:val="009241E9"/>
    <w:rsid w:val="009251D3"/>
    <w:rsid w:val="009272E3"/>
    <w:rsid w:val="00930EB8"/>
    <w:rsid w:val="00935CD4"/>
    <w:rsid w:val="00935F85"/>
    <w:rsid w:val="009402FE"/>
    <w:rsid w:val="00940C19"/>
    <w:rsid w:val="009419C0"/>
    <w:rsid w:val="00945AD6"/>
    <w:rsid w:val="00946411"/>
    <w:rsid w:val="009505D0"/>
    <w:rsid w:val="00951E41"/>
    <w:rsid w:val="00960C82"/>
    <w:rsid w:val="009612E8"/>
    <w:rsid w:val="00963A43"/>
    <w:rsid w:val="00973D5B"/>
    <w:rsid w:val="0097492B"/>
    <w:rsid w:val="00974E55"/>
    <w:rsid w:val="00975E97"/>
    <w:rsid w:val="00980534"/>
    <w:rsid w:val="00981878"/>
    <w:rsid w:val="00981DA4"/>
    <w:rsid w:val="0098452E"/>
    <w:rsid w:val="009856A2"/>
    <w:rsid w:val="00986343"/>
    <w:rsid w:val="00991B75"/>
    <w:rsid w:val="009A4382"/>
    <w:rsid w:val="009B02CB"/>
    <w:rsid w:val="009B1FE7"/>
    <w:rsid w:val="009B4DFC"/>
    <w:rsid w:val="009B76D6"/>
    <w:rsid w:val="009C32F0"/>
    <w:rsid w:val="009C4095"/>
    <w:rsid w:val="009C40BD"/>
    <w:rsid w:val="009C7EFF"/>
    <w:rsid w:val="009D0ADC"/>
    <w:rsid w:val="009D0DFD"/>
    <w:rsid w:val="009D60FE"/>
    <w:rsid w:val="009D706E"/>
    <w:rsid w:val="009E1D21"/>
    <w:rsid w:val="009E287B"/>
    <w:rsid w:val="009F081D"/>
    <w:rsid w:val="009F17BA"/>
    <w:rsid w:val="009F59D7"/>
    <w:rsid w:val="009F64BC"/>
    <w:rsid w:val="009F76AE"/>
    <w:rsid w:val="00A0024A"/>
    <w:rsid w:val="00A02C95"/>
    <w:rsid w:val="00A02DA6"/>
    <w:rsid w:val="00A03F9F"/>
    <w:rsid w:val="00A04048"/>
    <w:rsid w:val="00A04289"/>
    <w:rsid w:val="00A051EE"/>
    <w:rsid w:val="00A056B4"/>
    <w:rsid w:val="00A06589"/>
    <w:rsid w:val="00A06A31"/>
    <w:rsid w:val="00A12E01"/>
    <w:rsid w:val="00A13838"/>
    <w:rsid w:val="00A14F22"/>
    <w:rsid w:val="00A208D0"/>
    <w:rsid w:val="00A240EB"/>
    <w:rsid w:val="00A2696C"/>
    <w:rsid w:val="00A26E97"/>
    <w:rsid w:val="00A27711"/>
    <w:rsid w:val="00A34E6D"/>
    <w:rsid w:val="00A353BC"/>
    <w:rsid w:val="00A413B9"/>
    <w:rsid w:val="00A41D65"/>
    <w:rsid w:val="00A478D7"/>
    <w:rsid w:val="00A551E5"/>
    <w:rsid w:val="00A56951"/>
    <w:rsid w:val="00A62612"/>
    <w:rsid w:val="00A62AFA"/>
    <w:rsid w:val="00A63788"/>
    <w:rsid w:val="00A63A77"/>
    <w:rsid w:val="00A6563E"/>
    <w:rsid w:val="00A66B83"/>
    <w:rsid w:val="00A67D6A"/>
    <w:rsid w:val="00A7062E"/>
    <w:rsid w:val="00A70DDB"/>
    <w:rsid w:val="00A71022"/>
    <w:rsid w:val="00A77BB0"/>
    <w:rsid w:val="00A955A4"/>
    <w:rsid w:val="00A95E1A"/>
    <w:rsid w:val="00AA001A"/>
    <w:rsid w:val="00AA1BCE"/>
    <w:rsid w:val="00AA59B8"/>
    <w:rsid w:val="00AB4B2F"/>
    <w:rsid w:val="00AB507D"/>
    <w:rsid w:val="00AB5159"/>
    <w:rsid w:val="00AB7C46"/>
    <w:rsid w:val="00AC2525"/>
    <w:rsid w:val="00AC424F"/>
    <w:rsid w:val="00AC59C0"/>
    <w:rsid w:val="00AD15C4"/>
    <w:rsid w:val="00AD39F1"/>
    <w:rsid w:val="00AD69D5"/>
    <w:rsid w:val="00AE4534"/>
    <w:rsid w:val="00AE4854"/>
    <w:rsid w:val="00AE4856"/>
    <w:rsid w:val="00AE49FE"/>
    <w:rsid w:val="00AE4D1D"/>
    <w:rsid w:val="00AE5C37"/>
    <w:rsid w:val="00AE7185"/>
    <w:rsid w:val="00AF6316"/>
    <w:rsid w:val="00B00974"/>
    <w:rsid w:val="00B013C4"/>
    <w:rsid w:val="00B04A52"/>
    <w:rsid w:val="00B06853"/>
    <w:rsid w:val="00B10182"/>
    <w:rsid w:val="00B10BFC"/>
    <w:rsid w:val="00B11BE2"/>
    <w:rsid w:val="00B27E1A"/>
    <w:rsid w:val="00B30D83"/>
    <w:rsid w:val="00B33C19"/>
    <w:rsid w:val="00B36DD9"/>
    <w:rsid w:val="00B43CFB"/>
    <w:rsid w:val="00B4466F"/>
    <w:rsid w:val="00B45345"/>
    <w:rsid w:val="00B536DB"/>
    <w:rsid w:val="00B63EA5"/>
    <w:rsid w:val="00B64C6D"/>
    <w:rsid w:val="00B66308"/>
    <w:rsid w:val="00B70F24"/>
    <w:rsid w:val="00B82014"/>
    <w:rsid w:val="00B91496"/>
    <w:rsid w:val="00B91DDA"/>
    <w:rsid w:val="00B92E60"/>
    <w:rsid w:val="00B92E72"/>
    <w:rsid w:val="00B9474A"/>
    <w:rsid w:val="00B965CC"/>
    <w:rsid w:val="00BA03C3"/>
    <w:rsid w:val="00BA56E2"/>
    <w:rsid w:val="00BB2304"/>
    <w:rsid w:val="00BB2DA7"/>
    <w:rsid w:val="00BB5894"/>
    <w:rsid w:val="00BC08AD"/>
    <w:rsid w:val="00BC5E75"/>
    <w:rsid w:val="00BD0A4B"/>
    <w:rsid w:val="00BD5013"/>
    <w:rsid w:val="00BE08ED"/>
    <w:rsid w:val="00BE50F9"/>
    <w:rsid w:val="00BF2470"/>
    <w:rsid w:val="00BF6A14"/>
    <w:rsid w:val="00C01FC9"/>
    <w:rsid w:val="00C02F73"/>
    <w:rsid w:val="00C05161"/>
    <w:rsid w:val="00C059BD"/>
    <w:rsid w:val="00C0648C"/>
    <w:rsid w:val="00C068F8"/>
    <w:rsid w:val="00C10481"/>
    <w:rsid w:val="00C10895"/>
    <w:rsid w:val="00C108C7"/>
    <w:rsid w:val="00C16879"/>
    <w:rsid w:val="00C201B1"/>
    <w:rsid w:val="00C2174B"/>
    <w:rsid w:val="00C2184B"/>
    <w:rsid w:val="00C23E27"/>
    <w:rsid w:val="00C25956"/>
    <w:rsid w:val="00C25B33"/>
    <w:rsid w:val="00C31A76"/>
    <w:rsid w:val="00C335C8"/>
    <w:rsid w:val="00C3490C"/>
    <w:rsid w:val="00C37279"/>
    <w:rsid w:val="00C40BA0"/>
    <w:rsid w:val="00C426C7"/>
    <w:rsid w:val="00C42B5F"/>
    <w:rsid w:val="00C43F3E"/>
    <w:rsid w:val="00C5088E"/>
    <w:rsid w:val="00C512E6"/>
    <w:rsid w:val="00C5167F"/>
    <w:rsid w:val="00C51AD8"/>
    <w:rsid w:val="00C56E70"/>
    <w:rsid w:val="00C60556"/>
    <w:rsid w:val="00C622C6"/>
    <w:rsid w:val="00C70395"/>
    <w:rsid w:val="00C73239"/>
    <w:rsid w:val="00C80424"/>
    <w:rsid w:val="00C81CB4"/>
    <w:rsid w:val="00C86CAC"/>
    <w:rsid w:val="00C92D35"/>
    <w:rsid w:val="00C964ED"/>
    <w:rsid w:val="00CA4F00"/>
    <w:rsid w:val="00CA6A58"/>
    <w:rsid w:val="00CA6FAD"/>
    <w:rsid w:val="00CB1BE6"/>
    <w:rsid w:val="00CB2C03"/>
    <w:rsid w:val="00CB2E2C"/>
    <w:rsid w:val="00CB2EC4"/>
    <w:rsid w:val="00CC239F"/>
    <w:rsid w:val="00CC24FE"/>
    <w:rsid w:val="00CC314F"/>
    <w:rsid w:val="00CC3975"/>
    <w:rsid w:val="00CC4059"/>
    <w:rsid w:val="00CC4D53"/>
    <w:rsid w:val="00CC50D1"/>
    <w:rsid w:val="00CC6D59"/>
    <w:rsid w:val="00CD2B39"/>
    <w:rsid w:val="00CD3E9A"/>
    <w:rsid w:val="00CD4E9F"/>
    <w:rsid w:val="00CE2DF0"/>
    <w:rsid w:val="00CE434D"/>
    <w:rsid w:val="00CE4D83"/>
    <w:rsid w:val="00CE700A"/>
    <w:rsid w:val="00CF2312"/>
    <w:rsid w:val="00CF69FE"/>
    <w:rsid w:val="00D02523"/>
    <w:rsid w:val="00D04AE9"/>
    <w:rsid w:val="00D04F98"/>
    <w:rsid w:val="00D128F9"/>
    <w:rsid w:val="00D13153"/>
    <w:rsid w:val="00D14B64"/>
    <w:rsid w:val="00D207ED"/>
    <w:rsid w:val="00D22048"/>
    <w:rsid w:val="00D24D56"/>
    <w:rsid w:val="00D27B02"/>
    <w:rsid w:val="00D46A94"/>
    <w:rsid w:val="00D51957"/>
    <w:rsid w:val="00D519F7"/>
    <w:rsid w:val="00D52F28"/>
    <w:rsid w:val="00D53DA2"/>
    <w:rsid w:val="00D541F2"/>
    <w:rsid w:val="00D545CA"/>
    <w:rsid w:val="00D55F00"/>
    <w:rsid w:val="00D56705"/>
    <w:rsid w:val="00D65014"/>
    <w:rsid w:val="00D6645E"/>
    <w:rsid w:val="00D67882"/>
    <w:rsid w:val="00D73E14"/>
    <w:rsid w:val="00D74B12"/>
    <w:rsid w:val="00D8093F"/>
    <w:rsid w:val="00D912C2"/>
    <w:rsid w:val="00D92451"/>
    <w:rsid w:val="00D93A1C"/>
    <w:rsid w:val="00D96A67"/>
    <w:rsid w:val="00DA0281"/>
    <w:rsid w:val="00DA5716"/>
    <w:rsid w:val="00DA6AD3"/>
    <w:rsid w:val="00DA6D3D"/>
    <w:rsid w:val="00DB1A23"/>
    <w:rsid w:val="00DB28F1"/>
    <w:rsid w:val="00DB3031"/>
    <w:rsid w:val="00DB52D7"/>
    <w:rsid w:val="00DB5A7B"/>
    <w:rsid w:val="00DB6FD5"/>
    <w:rsid w:val="00DC35F0"/>
    <w:rsid w:val="00DD1625"/>
    <w:rsid w:val="00DD30FA"/>
    <w:rsid w:val="00DD4111"/>
    <w:rsid w:val="00DD4D2A"/>
    <w:rsid w:val="00DD4DDD"/>
    <w:rsid w:val="00DE1E0D"/>
    <w:rsid w:val="00DE789F"/>
    <w:rsid w:val="00DF0999"/>
    <w:rsid w:val="00DF5944"/>
    <w:rsid w:val="00DF60FB"/>
    <w:rsid w:val="00DF6403"/>
    <w:rsid w:val="00DF6BFD"/>
    <w:rsid w:val="00DF74AC"/>
    <w:rsid w:val="00DF7769"/>
    <w:rsid w:val="00E01663"/>
    <w:rsid w:val="00E0172B"/>
    <w:rsid w:val="00E06003"/>
    <w:rsid w:val="00E11915"/>
    <w:rsid w:val="00E14BF2"/>
    <w:rsid w:val="00E26E2C"/>
    <w:rsid w:val="00E30047"/>
    <w:rsid w:val="00E354D0"/>
    <w:rsid w:val="00E40AD8"/>
    <w:rsid w:val="00E418B5"/>
    <w:rsid w:val="00E424A4"/>
    <w:rsid w:val="00E439FC"/>
    <w:rsid w:val="00E44518"/>
    <w:rsid w:val="00E61CAD"/>
    <w:rsid w:val="00E62B20"/>
    <w:rsid w:val="00E63A8A"/>
    <w:rsid w:val="00E65909"/>
    <w:rsid w:val="00E71353"/>
    <w:rsid w:val="00E72984"/>
    <w:rsid w:val="00E741C7"/>
    <w:rsid w:val="00E76211"/>
    <w:rsid w:val="00E8237D"/>
    <w:rsid w:val="00E83EDB"/>
    <w:rsid w:val="00E85808"/>
    <w:rsid w:val="00EA0608"/>
    <w:rsid w:val="00EA09F1"/>
    <w:rsid w:val="00EA3245"/>
    <w:rsid w:val="00EA65C1"/>
    <w:rsid w:val="00EA693F"/>
    <w:rsid w:val="00EA7762"/>
    <w:rsid w:val="00EA7F08"/>
    <w:rsid w:val="00EB0FC8"/>
    <w:rsid w:val="00EB3644"/>
    <w:rsid w:val="00EB3706"/>
    <w:rsid w:val="00EB7314"/>
    <w:rsid w:val="00EC4B7A"/>
    <w:rsid w:val="00EC5AEB"/>
    <w:rsid w:val="00EC7F92"/>
    <w:rsid w:val="00ED143C"/>
    <w:rsid w:val="00ED1CF8"/>
    <w:rsid w:val="00ED376A"/>
    <w:rsid w:val="00ED5E24"/>
    <w:rsid w:val="00ED689A"/>
    <w:rsid w:val="00ED7320"/>
    <w:rsid w:val="00EE0292"/>
    <w:rsid w:val="00EE249D"/>
    <w:rsid w:val="00EE47A3"/>
    <w:rsid w:val="00EF34CD"/>
    <w:rsid w:val="00EF7005"/>
    <w:rsid w:val="00EF7E78"/>
    <w:rsid w:val="00F0118B"/>
    <w:rsid w:val="00F15836"/>
    <w:rsid w:val="00F17104"/>
    <w:rsid w:val="00F17ABD"/>
    <w:rsid w:val="00F22212"/>
    <w:rsid w:val="00F22912"/>
    <w:rsid w:val="00F3135F"/>
    <w:rsid w:val="00F3292C"/>
    <w:rsid w:val="00F3327E"/>
    <w:rsid w:val="00F3509F"/>
    <w:rsid w:val="00F37C0F"/>
    <w:rsid w:val="00F40BC2"/>
    <w:rsid w:val="00F4391A"/>
    <w:rsid w:val="00F46031"/>
    <w:rsid w:val="00F51030"/>
    <w:rsid w:val="00F55334"/>
    <w:rsid w:val="00F661EF"/>
    <w:rsid w:val="00F71E06"/>
    <w:rsid w:val="00F7675D"/>
    <w:rsid w:val="00F83B15"/>
    <w:rsid w:val="00F84A04"/>
    <w:rsid w:val="00F931A5"/>
    <w:rsid w:val="00F96FC3"/>
    <w:rsid w:val="00F9771D"/>
    <w:rsid w:val="00FA012D"/>
    <w:rsid w:val="00FA05C0"/>
    <w:rsid w:val="00FA3511"/>
    <w:rsid w:val="00FA3970"/>
    <w:rsid w:val="00FA3988"/>
    <w:rsid w:val="00FA5E63"/>
    <w:rsid w:val="00FA6E30"/>
    <w:rsid w:val="00FB0102"/>
    <w:rsid w:val="00FB2109"/>
    <w:rsid w:val="00FB3F72"/>
    <w:rsid w:val="00FC239E"/>
    <w:rsid w:val="00FC5A3C"/>
    <w:rsid w:val="00FE2032"/>
    <w:rsid w:val="00FE2D49"/>
    <w:rsid w:val="00FE2F6F"/>
    <w:rsid w:val="00FE4D55"/>
    <w:rsid w:val="00FF1387"/>
    <w:rsid w:val="00FF2032"/>
    <w:rsid w:val="00FF3E07"/>
  </w:rsids>
  <m:mathPr>
    <m:mathFont m:val="Cambria Math"/>
    <m:brkBin m:val="before"/>
    <m:brkBinSub m:val="--"/>
    <m:smallFrac m:val="off"/>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96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ZA" w:eastAsia="en-Z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CellMar>
        <w:top w:w="0" w:type="dxa"/>
        <w:left w:w="108" w:type="dxa"/>
        <w:bottom w:w="0" w:type="dxa"/>
        <w:right w:w="108" w:type="dxa"/>
      </w:tblCellMar>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ZA" w:eastAsia="en-Z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s>
</file>

<file path=word/webSettings.xml><?xml version="1.0" encoding="utf-8"?>
<w:webSettings xmlns:r="http://schemas.openxmlformats.org/officeDocument/2006/relationships" xmlns:w="http://schemas.openxmlformats.org/wordprocessingml/2006/main">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5.emf"/><Relationship Id="rId18" Type="http://schemas.openxmlformats.org/officeDocument/2006/relationships/fontTable" Target="fontTable.xml"/><Relationship Id="rId3" Type="http://schemas.openxmlformats.org/officeDocument/2006/relationships/styles" Target="styles.xml"/><Relationship Id="rId21"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oleObject" Target="embeddings/oleObject1.bin"/><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emf"/><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A144BF1-D37E-4FCC-9187-0A884AA030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327</TotalTime>
  <Pages>5</Pages>
  <Words>740</Words>
  <Characters>4222</Characters>
  <Application>Microsoft Office Word</Application>
  <DocSecurity>0</DocSecurity>
  <Lines>35</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4953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User</cp:lastModifiedBy>
  <cp:revision>26</cp:revision>
  <cp:lastPrinted>2015-04-04T10:58:00Z</cp:lastPrinted>
  <dcterms:created xsi:type="dcterms:W3CDTF">2017-02-12T19:04:00Z</dcterms:created>
  <dcterms:modified xsi:type="dcterms:W3CDTF">2017-03-09T21:42:00Z</dcterms:modified>
</cp:coreProperties>
</file>